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FB" w:rsidRPr="005F68B8" w:rsidRDefault="00CD35FB" w:rsidP="00CD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BD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4D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</w:t>
      </w:r>
      <w:r w:rsidRPr="00014828">
        <w:rPr>
          <w:rFonts w:ascii="Times New Roman" w:hAnsi="Times New Roman" w:cs="Times New Roman"/>
          <w:b/>
          <w:sz w:val="28"/>
          <w:szCs w:val="28"/>
        </w:rPr>
        <w:t>.</w:t>
      </w:r>
    </w:p>
    <w:p w:rsidR="00CD35FB" w:rsidRPr="005F68B8" w:rsidRDefault="00CD35FB" w:rsidP="00CD3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B8">
        <w:rPr>
          <w:rFonts w:ascii="Times New Roman" w:hAnsi="Times New Roman" w:cs="Times New Roman"/>
          <w:sz w:val="28"/>
          <w:szCs w:val="28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профессионального уровня и развитие творческого потенциала педагогов-психологов.</w:t>
      </w:r>
    </w:p>
    <w:p w:rsidR="00CD35FB" w:rsidRPr="004D0D99" w:rsidRDefault="00CD35FB" w:rsidP="00CD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в Образовательных учреждениях Новокузнецкого муниципального района психологическое сопровождение детей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педагогов-психологов, из них 11 педагогов-психологов школ, 1 педагог-психолог ДОУ.</w:t>
      </w:r>
      <w:r w:rsidRPr="004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психологическое образование имеют 100 % специалистов.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792"/>
        <w:gridCol w:w="1843"/>
        <w:gridCol w:w="1559"/>
        <w:gridCol w:w="1985"/>
      </w:tblGrid>
      <w:tr w:rsidR="00CD35FB" w:rsidRPr="004D0D99" w:rsidTr="000339D0">
        <w:trPr>
          <w:trHeight w:val="369"/>
        </w:trPr>
        <w:tc>
          <w:tcPr>
            <w:tcW w:w="2314" w:type="dxa"/>
            <w:vMerge w:val="restart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Педагогов-психологов</w:t>
            </w:r>
          </w:p>
        </w:tc>
        <w:tc>
          <w:tcPr>
            <w:tcW w:w="7179" w:type="dxa"/>
            <w:gridSpan w:val="4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Стаж психолого-педагогической работы</w:t>
            </w:r>
          </w:p>
        </w:tc>
      </w:tr>
      <w:tr w:rsidR="00CD35FB" w:rsidRPr="004D0D99" w:rsidTr="000339D0">
        <w:trPr>
          <w:trHeight w:val="369"/>
        </w:trPr>
        <w:tc>
          <w:tcPr>
            <w:tcW w:w="2314" w:type="dxa"/>
            <w:vMerge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843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559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985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</w:tr>
      <w:tr w:rsidR="00CD35FB" w:rsidRPr="004D0D99" w:rsidTr="000339D0">
        <w:trPr>
          <w:trHeight w:val="369"/>
        </w:trPr>
        <w:tc>
          <w:tcPr>
            <w:tcW w:w="2314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D35FB" w:rsidRPr="004D0D99" w:rsidRDefault="00CD35FB" w:rsidP="00CD3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D99">
        <w:rPr>
          <w:rFonts w:ascii="Times New Roman" w:hAnsi="Times New Roman" w:cs="Times New Roman"/>
          <w:sz w:val="28"/>
          <w:szCs w:val="28"/>
        </w:rPr>
        <w:t>Стаж работы до 5 лет - 2 человек</w:t>
      </w:r>
    </w:p>
    <w:p w:rsidR="00CD35FB" w:rsidRPr="004D0D99" w:rsidRDefault="00CD35FB" w:rsidP="00CD3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D99">
        <w:rPr>
          <w:rFonts w:ascii="Times New Roman" w:hAnsi="Times New Roman" w:cs="Times New Roman"/>
          <w:sz w:val="28"/>
          <w:szCs w:val="28"/>
        </w:rPr>
        <w:t>Стаж работы 10 и более лет - 10 человек</w:t>
      </w:r>
    </w:p>
    <w:p w:rsidR="00CD35FB" w:rsidRPr="004D0D99" w:rsidRDefault="00CD35FB" w:rsidP="00CD35FB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99">
        <w:rPr>
          <w:rFonts w:ascii="Times New Roman" w:hAnsi="Times New Roman" w:cs="Times New Roman"/>
          <w:sz w:val="28"/>
          <w:szCs w:val="28"/>
        </w:rPr>
        <w:t>Анализ кадрового состава свидетельствует о том, что на ставку работают 3 педагог</w:t>
      </w:r>
      <w:r>
        <w:rPr>
          <w:rFonts w:ascii="Times New Roman" w:hAnsi="Times New Roman" w:cs="Times New Roman"/>
          <w:sz w:val="28"/>
          <w:szCs w:val="28"/>
        </w:rPr>
        <w:t xml:space="preserve">а-психолога, остальные являются </w:t>
      </w:r>
      <w:r w:rsidRPr="004D0D99">
        <w:rPr>
          <w:rFonts w:ascii="Times New Roman" w:hAnsi="Times New Roman" w:cs="Times New Roman"/>
          <w:sz w:val="28"/>
          <w:szCs w:val="28"/>
        </w:rPr>
        <w:t>совместителями.</w:t>
      </w:r>
    </w:p>
    <w:tbl>
      <w:tblPr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469"/>
        <w:gridCol w:w="1286"/>
        <w:gridCol w:w="1103"/>
        <w:gridCol w:w="1103"/>
        <w:gridCol w:w="1103"/>
        <w:gridCol w:w="1090"/>
      </w:tblGrid>
      <w:tr w:rsidR="00CD35FB" w:rsidRPr="004D0D99" w:rsidTr="000339D0">
        <w:trPr>
          <w:trHeight w:val="369"/>
        </w:trPr>
        <w:tc>
          <w:tcPr>
            <w:tcW w:w="2314" w:type="dxa"/>
            <w:vMerge w:val="restart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Педагогов-психологов</w:t>
            </w:r>
          </w:p>
        </w:tc>
        <w:tc>
          <w:tcPr>
            <w:tcW w:w="7154" w:type="dxa"/>
            <w:gridSpan w:val="6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Ставки педагогов-психологов в образовательных организациях</w:t>
            </w:r>
          </w:p>
        </w:tc>
      </w:tr>
      <w:tr w:rsidR="00CD35FB" w:rsidRPr="004D0D99" w:rsidTr="000339D0">
        <w:trPr>
          <w:trHeight w:val="369"/>
        </w:trPr>
        <w:tc>
          <w:tcPr>
            <w:tcW w:w="2314" w:type="dxa"/>
            <w:vMerge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03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3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03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CD35FB" w:rsidRPr="004D0D99" w:rsidTr="000339D0">
        <w:trPr>
          <w:trHeight w:val="369"/>
        </w:trPr>
        <w:tc>
          <w:tcPr>
            <w:tcW w:w="2314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35FB" w:rsidRPr="004D0D99" w:rsidRDefault="00CD35FB" w:rsidP="00CD35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огов-психологов варьируется от 28</w:t>
      </w:r>
      <w:r w:rsidRPr="004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66 лет:</w:t>
      </w:r>
    </w:p>
    <w:p w:rsidR="00CD35FB" w:rsidRPr="004D0D99" w:rsidRDefault="00CD35FB" w:rsidP="00CD35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49"/>
        <w:gridCol w:w="1549"/>
        <w:gridCol w:w="1549"/>
        <w:gridCol w:w="1735"/>
      </w:tblGrid>
      <w:tr w:rsidR="00CD35FB" w:rsidRPr="004D0D99" w:rsidTr="000339D0">
        <w:trPr>
          <w:trHeight w:val="486"/>
        </w:trPr>
        <w:tc>
          <w:tcPr>
            <w:tcW w:w="9480" w:type="dxa"/>
            <w:gridSpan w:val="5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карта педагогов</w:t>
            </w:r>
          </w:p>
        </w:tc>
      </w:tr>
      <w:tr w:rsidR="00CD35FB" w:rsidRPr="004D0D99" w:rsidTr="000339D0">
        <w:trPr>
          <w:trHeight w:val="486"/>
        </w:trPr>
        <w:tc>
          <w:tcPr>
            <w:tcW w:w="3098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</w:p>
        </w:tc>
        <w:tc>
          <w:tcPr>
            <w:tcW w:w="1549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30-45</w:t>
            </w:r>
          </w:p>
        </w:tc>
        <w:tc>
          <w:tcPr>
            <w:tcW w:w="1549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45-55</w:t>
            </w:r>
          </w:p>
        </w:tc>
        <w:tc>
          <w:tcPr>
            <w:tcW w:w="1549" w:type="dxa"/>
            <w:shd w:val="clear" w:color="auto" w:fill="auto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55-60</w:t>
            </w:r>
          </w:p>
        </w:tc>
        <w:tc>
          <w:tcPr>
            <w:tcW w:w="1735" w:type="dxa"/>
          </w:tcPr>
          <w:p w:rsidR="00CD35FB" w:rsidRPr="00CF17E7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E7">
              <w:rPr>
                <w:rFonts w:ascii="Times New Roman" w:hAnsi="Times New Roman" w:cs="Times New Roman"/>
                <w:b/>
                <w:sz w:val="24"/>
                <w:szCs w:val="24"/>
              </w:rPr>
              <w:t>Старше 60</w:t>
            </w:r>
          </w:p>
        </w:tc>
      </w:tr>
      <w:tr w:rsidR="00CD35FB" w:rsidRPr="004D0D99" w:rsidTr="000339D0">
        <w:trPr>
          <w:trHeight w:val="486"/>
        </w:trPr>
        <w:tc>
          <w:tcPr>
            <w:tcW w:w="3098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35FB" w:rsidRPr="00023EAC" w:rsidRDefault="00CD35FB" w:rsidP="00CD3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EAC">
        <w:rPr>
          <w:rFonts w:ascii="Times New Roman" w:hAnsi="Times New Roman" w:cs="Times New Roman"/>
          <w:sz w:val="28"/>
          <w:szCs w:val="28"/>
        </w:rPr>
        <w:t xml:space="preserve">Из общего числа педагогов-психологов высшую квалификационную категорию имеют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023EAC">
        <w:rPr>
          <w:rFonts w:ascii="Times New Roman" w:hAnsi="Times New Roman" w:cs="Times New Roman"/>
          <w:sz w:val="28"/>
          <w:szCs w:val="28"/>
        </w:rPr>
        <w:t xml:space="preserve"> % педагогов, первую квалификационную категорию – 67 % педагогов. Количественные показатели представлены в таблице: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559"/>
        <w:gridCol w:w="3118"/>
        <w:gridCol w:w="2430"/>
      </w:tblGrid>
      <w:tr w:rsidR="00CD35FB" w:rsidRPr="004D0D99" w:rsidTr="000339D0">
        <w:trPr>
          <w:trHeight w:val="840"/>
        </w:trPr>
        <w:tc>
          <w:tcPr>
            <w:tcW w:w="2118" w:type="dxa"/>
          </w:tcPr>
          <w:p w:rsidR="00CD35FB" w:rsidRPr="003111A3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A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педагогов-психологов</w:t>
            </w:r>
          </w:p>
          <w:p w:rsidR="00CD35FB" w:rsidRPr="00B7500D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5FB" w:rsidRPr="003111A3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A3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  <w:p w:rsidR="00CD35FB" w:rsidRPr="00B7500D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D35FB" w:rsidRPr="003111A3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A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  <w:p w:rsidR="00CD35FB" w:rsidRPr="003111A3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35FB" w:rsidRPr="003111A3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A3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CD35FB" w:rsidRPr="00B7500D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5FB" w:rsidRPr="004D0D99" w:rsidTr="000339D0">
        <w:trPr>
          <w:trHeight w:val="430"/>
        </w:trPr>
        <w:tc>
          <w:tcPr>
            <w:tcW w:w="2118" w:type="dxa"/>
          </w:tcPr>
          <w:p w:rsidR="00CD35FB" w:rsidRPr="004D0D99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D35FB" w:rsidRPr="004D0D99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D35FB" w:rsidRPr="004D0D99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D0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CD35FB" w:rsidRPr="004D0D99" w:rsidRDefault="00CD35FB" w:rsidP="000339D0">
            <w:pPr>
              <w:spacing w:after="0" w:line="259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35FB" w:rsidRPr="00C23BC1" w:rsidRDefault="00CD35FB" w:rsidP="00CD3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BC1">
        <w:rPr>
          <w:rFonts w:ascii="Times New Roman" w:hAnsi="Times New Roman" w:cs="Times New Roman"/>
          <w:sz w:val="28"/>
          <w:szCs w:val="28"/>
        </w:rPr>
        <w:t>Методическая работа занимает особое место в системе работы педагога-психолога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BC1">
        <w:rPr>
          <w:rFonts w:ascii="Times New Roman" w:hAnsi="Times New Roman" w:cs="Times New Roman"/>
          <w:sz w:val="28"/>
          <w:szCs w:val="28"/>
        </w:rPr>
        <w:t>Главным является оказание реальной, действенной и своевременной помощи педагогам-психологам.</w:t>
      </w:r>
    </w:p>
    <w:p w:rsidR="00CD35FB" w:rsidRDefault="00CD35FB" w:rsidP="00CD35F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BC1">
        <w:rPr>
          <w:rFonts w:ascii="Times New Roman" w:hAnsi="Times New Roman" w:cs="Times New Roman"/>
          <w:sz w:val="28"/>
          <w:szCs w:val="28"/>
        </w:rPr>
        <w:t>В 2016-2017 учебном году было проведено три методических объединения</w:t>
      </w:r>
      <w:r>
        <w:rPr>
          <w:rFonts w:ascii="Times New Roman" w:hAnsi="Times New Roman" w:cs="Times New Roman"/>
          <w:sz w:val="28"/>
          <w:szCs w:val="28"/>
        </w:rPr>
        <w:t>, на которых были рассмотрены актуальные вопросы такие как:</w:t>
      </w:r>
    </w:p>
    <w:p w:rsidR="00CD35FB" w:rsidRDefault="00CD35FB" w:rsidP="00CD3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671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proofErr w:type="spellStart"/>
      <w:r w:rsidRPr="00510671">
        <w:rPr>
          <w:rFonts w:ascii="Times New Roman" w:hAnsi="Times New Roman"/>
          <w:color w:val="000000"/>
          <w:sz w:val="28"/>
          <w:szCs w:val="28"/>
        </w:rPr>
        <w:t>наркомониторинга</w:t>
      </w:r>
      <w:proofErr w:type="spellEnd"/>
      <w:r w:rsidRPr="00510671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 Новок</w:t>
      </w:r>
      <w:r>
        <w:rPr>
          <w:rFonts w:ascii="Times New Roman" w:hAnsi="Times New Roman"/>
          <w:color w:val="000000"/>
          <w:sz w:val="28"/>
          <w:szCs w:val="28"/>
        </w:rPr>
        <w:t>узнецкого муниципального района;</w:t>
      </w:r>
    </w:p>
    <w:p w:rsidR="00CD35FB" w:rsidRDefault="00CD35FB" w:rsidP="00CD3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работа школьной Службы примирения;</w:t>
      </w:r>
    </w:p>
    <w:p w:rsidR="00CD35FB" w:rsidRDefault="00CD35FB" w:rsidP="00CD3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особенности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по профилактике и коррекции суицидального поведения несовершеннолетних, связанных с «группами смерти» в интернет пространстве.</w:t>
      </w:r>
    </w:p>
    <w:p w:rsidR="00CD35FB" w:rsidRPr="00433D15" w:rsidRDefault="00CD35FB" w:rsidP="00CD3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5FB" w:rsidRPr="003018A2" w:rsidRDefault="00CD35FB" w:rsidP="00CD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t>По предварительным заявкам педагогов-психологов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8A2">
        <w:rPr>
          <w:rFonts w:ascii="Times New Roman" w:hAnsi="Times New Roman" w:cs="Times New Roman"/>
          <w:sz w:val="28"/>
          <w:szCs w:val="28"/>
        </w:rPr>
        <w:t xml:space="preserve"> на следующий учебный год планируется продолжить работу РМО по уже имеющимся формам работы и обратить внимание на следующие проблемы и задачи:</w:t>
      </w:r>
    </w:p>
    <w:p w:rsidR="00CD35FB" w:rsidRPr="003111A3" w:rsidRDefault="00CD35FB" w:rsidP="00CD3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111A3">
        <w:rPr>
          <w:rFonts w:ascii="Times New Roman" w:hAnsi="Times New Roman" w:cs="Times New Roman"/>
          <w:sz w:val="28"/>
          <w:szCs w:val="28"/>
        </w:rPr>
        <w:t>ормативно</w:t>
      </w:r>
      <w:proofErr w:type="gramEnd"/>
      <w:r w:rsidRPr="003111A3">
        <w:rPr>
          <w:rFonts w:ascii="Times New Roman" w:hAnsi="Times New Roman" w:cs="Times New Roman"/>
          <w:sz w:val="28"/>
          <w:szCs w:val="28"/>
        </w:rPr>
        <w:t>-правовая база, регламентирующая деятельность психолога, документация, отчетные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5FB" w:rsidRPr="003111A3" w:rsidRDefault="00CD35FB" w:rsidP="00CD3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111A3">
        <w:rPr>
          <w:rFonts w:ascii="Times New Roman" w:hAnsi="Times New Roman" w:cs="Times New Roman"/>
          <w:sz w:val="28"/>
          <w:szCs w:val="28"/>
        </w:rPr>
        <w:t>собенности</w:t>
      </w:r>
      <w:proofErr w:type="gramEnd"/>
      <w:r w:rsidRPr="003111A3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семей с опекаемыми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5FB" w:rsidRPr="003111A3" w:rsidRDefault="00CD35FB" w:rsidP="00CD3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111A3">
        <w:rPr>
          <w:rFonts w:ascii="Times New Roman" w:hAnsi="Times New Roman" w:cs="Times New Roman"/>
          <w:sz w:val="28"/>
          <w:szCs w:val="28"/>
        </w:rPr>
        <w:t>собенности</w:t>
      </w:r>
      <w:proofErr w:type="gramEnd"/>
      <w:r w:rsidRPr="003111A3">
        <w:rPr>
          <w:rFonts w:ascii="Times New Roman" w:hAnsi="Times New Roman" w:cs="Times New Roman"/>
          <w:sz w:val="28"/>
          <w:szCs w:val="28"/>
        </w:rPr>
        <w:t xml:space="preserve"> работы с агрессивными детьм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D35FB" w:rsidRPr="003111A3" w:rsidRDefault="00CD35FB" w:rsidP="00CD3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11A3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proofErr w:type="gramEnd"/>
      <w:r w:rsidRPr="003111A3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proofErr w:type="spellStart"/>
      <w:r w:rsidRPr="003111A3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111A3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11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5FB" w:rsidRPr="003111A3" w:rsidRDefault="00CD35FB" w:rsidP="00CD3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11A3">
        <w:rPr>
          <w:rFonts w:ascii="Times New Roman" w:hAnsi="Times New Roman" w:cs="Times New Roman"/>
          <w:color w:val="000000"/>
          <w:sz w:val="28"/>
          <w:szCs w:val="28"/>
        </w:rPr>
        <w:t>сихолого</w:t>
      </w:r>
      <w:proofErr w:type="gramEnd"/>
      <w:r w:rsidRPr="003111A3">
        <w:rPr>
          <w:rFonts w:ascii="Times New Roman" w:hAnsi="Times New Roman" w:cs="Times New Roman"/>
          <w:color w:val="000000"/>
          <w:sz w:val="28"/>
          <w:szCs w:val="28"/>
        </w:rPr>
        <w:t>-педагогическое сопровождение ФГОС НОО 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5FB" w:rsidRDefault="00CD35FB" w:rsidP="00CD35FB">
      <w:pPr>
        <w:rPr>
          <w:rFonts w:ascii="Times New Roman" w:hAnsi="Times New Roman" w:cs="Times New Roman"/>
          <w:sz w:val="24"/>
          <w:szCs w:val="24"/>
        </w:rPr>
      </w:pPr>
    </w:p>
    <w:p w:rsidR="00CD35FB" w:rsidRPr="004D0D99" w:rsidRDefault="00CD35FB" w:rsidP="00CD3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F8E">
        <w:rPr>
          <w:rFonts w:ascii="Times New Roman" w:hAnsi="Times New Roman" w:cs="Times New Roman"/>
          <w:sz w:val="28"/>
          <w:szCs w:val="28"/>
        </w:rPr>
        <w:t>Работа «ИМЦ» и педагогов-психологов района направлена на воспитание гармоничной, развитой личности, и поэтому важным фактором, влияющим на развитие школьников, является их участие в конкурсах. В 2016-2017 учебном году учащиеся района принял</w:t>
      </w:r>
      <w:r>
        <w:rPr>
          <w:rFonts w:ascii="Times New Roman" w:hAnsi="Times New Roman" w:cs="Times New Roman"/>
          <w:sz w:val="28"/>
          <w:szCs w:val="28"/>
        </w:rPr>
        <w:t>и участие в следующих конкурсах:</w:t>
      </w:r>
    </w:p>
    <w:tbl>
      <w:tblPr>
        <w:tblW w:w="9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6"/>
        <w:gridCol w:w="1995"/>
        <w:gridCol w:w="1708"/>
        <w:gridCol w:w="1424"/>
      </w:tblGrid>
      <w:tr w:rsidR="00CD35FB" w:rsidRPr="00C171FC" w:rsidTr="000339D0">
        <w:trPr>
          <w:trHeight w:val="1451"/>
        </w:trPr>
        <w:tc>
          <w:tcPr>
            <w:tcW w:w="4556" w:type="dxa"/>
            <w:gridSpan w:val="2"/>
          </w:tcPr>
          <w:p w:rsidR="00CD35FB" w:rsidRPr="00C171FC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(все достижения и уровни: муниципальный, региональный, федеральный), олимпиады, конференции.  Название работы.</w:t>
            </w:r>
          </w:p>
        </w:tc>
        <w:tc>
          <w:tcPr>
            <w:tcW w:w="1995" w:type="dxa"/>
          </w:tcPr>
          <w:p w:rsidR="00CD35FB" w:rsidRPr="00C171FC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 </w:t>
            </w:r>
          </w:p>
          <w:p w:rsidR="00CD35FB" w:rsidRPr="00C171FC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F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08" w:type="dxa"/>
          </w:tcPr>
          <w:p w:rsidR="00CD35FB" w:rsidRPr="00C171FC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  <w:p w:rsidR="00CD35FB" w:rsidRPr="00C171FC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CD35FB" w:rsidRPr="00C171FC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(награда, место).</w:t>
            </w:r>
          </w:p>
        </w:tc>
      </w:tr>
      <w:tr w:rsidR="00CD35FB" w:rsidRPr="005E2B09" w:rsidTr="000339D0">
        <w:trPr>
          <w:trHeight w:val="1311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поделок «Осенние фантазии» 2016 г. «Домик на околице».</w:t>
            </w: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Казанковская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FB" w:rsidRPr="005E2B09" w:rsidTr="000339D0">
        <w:trPr>
          <w:trHeight w:val="1251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поделок «Осенние фантазии» 2016 г. «Гусеница».</w:t>
            </w: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Казанковская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Фарафонов Дмитрий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FB" w:rsidRPr="005E2B09" w:rsidTr="000339D0">
        <w:trPr>
          <w:trHeight w:val="1550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поделок «Осенние фантазии» 2016 г. За помощь в организации проведении Всероссийского открытого конкурса поделок.</w:t>
            </w: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Казанковская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Калинина Ольга Ивановна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FB" w:rsidRPr="005E2B09" w:rsidTr="000339D0">
        <w:trPr>
          <w:trHeight w:val="1090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 «Что я знаю о наркотиках».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«Сосновская СОШ»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Чуркин Василий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328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 буклетов «Спасем жизнь вместе». Буклет «Спасем жизнь вместе».</w:t>
            </w: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МБОУ «Сосновская СОШ»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FB" w:rsidRPr="005E2B09" w:rsidTr="000339D0">
        <w:trPr>
          <w:trHeight w:val="922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Федеральный конкурс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Бесплатная всероссийская олимпиада «Эти загадочные животные».</w:t>
            </w: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«Центр знаний» 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Гирько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Юрченко Надежда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209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22 районная научно-практическая конференция школьников. «Подросток- лидер и его качества».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Чистогорская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Садовая Владислава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180"/>
        </w:trPr>
        <w:tc>
          <w:tcPr>
            <w:tcW w:w="4556" w:type="dxa"/>
            <w:gridSpan w:val="2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психологии для учащихся 5-11 классов.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Чистогорская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  <w:tc>
          <w:tcPr>
            <w:tcW w:w="1708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Диплом призера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5FB" w:rsidRPr="005E2B09" w:rsidTr="000339D0">
        <w:trPr>
          <w:trHeight w:val="1875"/>
        </w:trPr>
        <w:tc>
          <w:tcPr>
            <w:tcW w:w="4556" w:type="dxa"/>
            <w:gridSpan w:val="2"/>
            <w:tcBorders>
              <w:bottom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Областной этап олимпиады «Здоровое поколение» «ЗОЖ-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95" w:type="dxa"/>
            <w:tcBorders>
              <w:bottom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Чистогорская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Мишина И.Г</w:t>
            </w:r>
          </w:p>
        </w:tc>
        <w:tc>
          <w:tcPr>
            <w:tcW w:w="1708" w:type="dxa"/>
            <w:tcBorders>
              <w:bottom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Изабелла,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Суковатцына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Павлов Андрей</w:t>
            </w:r>
          </w:p>
        </w:tc>
        <w:tc>
          <w:tcPr>
            <w:tcW w:w="1424" w:type="dxa"/>
            <w:tcBorders>
              <w:bottom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D35FB" w:rsidRPr="005E2B09" w:rsidTr="000339D0">
        <w:trPr>
          <w:trHeight w:val="80"/>
        </w:trPr>
        <w:tc>
          <w:tcPr>
            <w:tcW w:w="4550" w:type="dxa"/>
            <w:tcBorders>
              <w:top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CD35FB" w:rsidRPr="005E2B09" w:rsidRDefault="00CD35FB" w:rsidP="000339D0">
            <w:pPr>
              <w:tabs>
                <w:tab w:val="left" w:pos="720"/>
                <w:tab w:val="left" w:pos="900"/>
              </w:tabs>
              <w:spacing w:after="0" w:line="259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FB" w:rsidRDefault="00CD35FB" w:rsidP="00CD3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5FB" w:rsidRDefault="00CD35FB" w:rsidP="00CD3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11E">
        <w:rPr>
          <w:rFonts w:ascii="Times New Roman" w:hAnsi="Times New Roman" w:cs="Times New Roman"/>
          <w:sz w:val="28"/>
          <w:szCs w:val="28"/>
        </w:rPr>
        <w:t xml:space="preserve">Большая методическая работа была проделана при подготовке педагогов-психологов к участию в областных конкурсах профессионального мастерства.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411E">
        <w:rPr>
          <w:rFonts w:ascii="Times New Roman" w:hAnsi="Times New Roman" w:cs="Times New Roman"/>
          <w:sz w:val="28"/>
          <w:szCs w:val="28"/>
        </w:rPr>
        <w:t xml:space="preserve">онкурсы профессионального мастерства стабильно остаются эффективной формой поддержки талантливых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A6411E">
        <w:rPr>
          <w:rFonts w:ascii="Times New Roman" w:hAnsi="Times New Roman" w:cs="Times New Roman"/>
          <w:sz w:val="28"/>
          <w:szCs w:val="28"/>
        </w:rPr>
        <w:t xml:space="preserve">педагогических работников, пропаганды лучших методических разработок, содействия популяризации инновационных технологий и методик, способствующих совершенствованию современной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A6411E">
        <w:rPr>
          <w:rFonts w:ascii="Times New Roman" w:hAnsi="Times New Roman" w:cs="Times New Roman"/>
          <w:sz w:val="28"/>
          <w:szCs w:val="28"/>
        </w:rPr>
        <w:t xml:space="preserve"> науки и практики, повышению качества обучения и воспитания детей.</w:t>
      </w:r>
    </w:p>
    <w:p w:rsidR="00CD35FB" w:rsidRPr="00C23BC1" w:rsidRDefault="00CD35FB" w:rsidP="00CD35F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BC1">
        <w:rPr>
          <w:rFonts w:ascii="Times New Roman" w:hAnsi="Times New Roman" w:cs="Times New Roman"/>
          <w:sz w:val="28"/>
          <w:szCs w:val="28"/>
        </w:rPr>
        <w:t xml:space="preserve">В 2016-2017 учебном году педагоги-психологи образовательных учреждений Новокузнецкого района приняли участие в ряде </w:t>
      </w:r>
      <w:r>
        <w:rPr>
          <w:rFonts w:ascii="Times New Roman" w:hAnsi="Times New Roman" w:cs="Times New Roman"/>
          <w:sz w:val="28"/>
          <w:szCs w:val="28"/>
        </w:rPr>
        <w:t>международных, В</w:t>
      </w:r>
      <w:r w:rsidRPr="00C23BC1">
        <w:rPr>
          <w:rFonts w:ascii="Times New Roman" w:hAnsi="Times New Roman" w:cs="Times New Roman"/>
          <w:sz w:val="28"/>
          <w:szCs w:val="28"/>
        </w:rPr>
        <w:t xml:space="preserve">сероссийских и областных конкурсов. </w:t>
      </w: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7"/>
        <w:gridCol w:w="2022"/>
        <w:gridCol w:w="2653"/>
        <w:gridCol w:w="1658"/>
      </w:tblGrid>
      <w:tr w:rsidR="00CD35FB" w:rsidRPr="005E2B09" w:rsidTr="000339D0">
        <w:trPr>
          <w:trHeight w:val="915"/>
        </w:trPr>
        <w:tc>
          <w:tcPr>
            <w:tcW w:w="3297" w:type="dxa"/>
          </w:tcPr>
          <w:p w:rsidR="00CD35FB" w:rsidRPr="004D0D99" w:rsidRDefault="00CD35FB" w:rsidP="0003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(название, уровень)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еминар (название)</w:t>
            </w:r>
          </w:p>
        </w:tc>
        <w:tc>
          <w:tcPr>
            <w:tcW w:w="2022" w:type="dxa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gramEnd"/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-автора</w:t>
            </w:r>
          </w:p>
        </w:tc>
        <w:tc>
          <w:tcPr>
            <w:tcW w:w="2653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CD35FB" w:rsidRPr="004D0D99" w:rsidRDefault="00CD35FB" w:rsidP="000339D0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CD35FB" w:rsidRPr="004D0D99" w:rsidRDefault="00CD35FB" w:rsidP="000339D0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887"/>
        </w:trPr>
        <w:tc>
          <w:tcPr>
            <w:tcW w:w="3297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Интернет-фестиваль методических разработок.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типа в профилактике профессионального выгорания педагогов.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</w:tc>
      </w:tr>
      <w:tr w:rsidR="00CD35FB" w:rsidRPr="00A112D1" w:rsidTr="000339D0">
        <w:trPr>
          <w:trHeight w:val="1832"/>
        </w:trPr>
        <w:tc>
          <w:tcPr>
            <w:tcW w:w="3297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Кузбасская Ярмарка «Образование. Карьера. Занятость», семинар «Инновации в образовании: от теории к практике» 2017.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Использование песочной анимации в коррекции психологических проблем младших школьников.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</w:tc>
      </w:tr>
      <w:tr w:rsidR="00CD35FB" w:rsidRPr="00A112D1" w:rsidTr="000339D0">
        <w:trPr>
          <w:trHeight w:val="1575"/>
        </w:trPr>
        <w:tc>
          <w:tcPr>
            <w:tcW w:w="3297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профессионального мастерства «Педагог-психолог России».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Черемнова О.В.</w:t>
            </w: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Опыт реализации рабочей программы педагога психолога «В детский сад с радостью».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A112D1" w:rsidTr="000339D0">
        <w:trPr>
          <w:trHeight w:val="1755"/>
        </w:trPr>
        <w:tc>
          <w:tcPr>
            <w:tcW w:w="3297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«Золотая медаль 2016».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Черемнова О.В.</w:t>
            </w: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«Психологический уголок для эмоционального развития детей».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A112D1" w:rsidTr="000339D0">
        <w:trPr>
          <w:trHeight w:val="1843"/>
        </w:trPr>
        <w:tc>
          <w:tcPr>
            <w:tcW w:w="3297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Конкурс на лучший экспонат специализированной выставки-ярмарки «Образование.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Карьера» (г. Новокузнецк, 29-31 марта 2017 г.)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Черемнова О.В.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педагога-психолога.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Диплом 3 степени.</w:t>
            </w:r>
          </w:p>
        </w:tc>
      </w:tr>
      <w:tr w:rsidR="00CD35FB" w:rsidRPr="00A112D1" w:rsidTr="000339D0">
        <w:trPr>
          <w:trHeight w:val="699"/>
        </w:trPr>
        <w:tc>
          <w:tcPr>
            <w:tcW w:w="3297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Всероссийский сайт «Для педагога» Всероссийский конкурс «Формирование основ здорового образа жизни» в школе».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Гринько Т. В.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«Формирование основ ЗОЖ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место.</w:t>
            </w:r>
          </w:p>
        </w:tc>
      </w:tr>
      <w:tr w:rsidR="00CD35FB" w:rsidRPr="00A112D1" w:rsidTr="000339D0">
        <w:trPr>
          <w:trHeight w:val="1863"/>
        </w:trPr>
        <w:tc>
          <w:tcPr>
            <w:tcW w:w="3297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Всероссийский сайт «Для педагога» Всероссийский конкурс «Особенности коммуникативного взаимодействия педагога с детьми».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Гринько Т. В.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«Особенности коммуникативного взаимодействия педагога с детьми».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место.</w:t>
            </w:r>
          </w:p>
        </w:tc>
      </w:tr>
      <w:tr w:rsidR="00CD35FB" w:rsidRPr="00A112D1" w:rsidTr="000339D0">
        <w:trPr>
          <w:trHeight w:val="1491"/>
        </w:trPr>
        <w:tc>
          <w:tcPr>
            <w:tcW w:w="3297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сайт «Для педагога» Всероссийский конкурс «Методическая работа в педагогической деятельности».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Гринько Т. В.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«Методическая работа в педагогической деятельности».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место.</w:t>
            </w:r>
          </w:p>
        </w:tc>
      </w:tr>
      <w:tr w:rsidR="00CD35FB" w:rsidRPr="00A112D1" w:rsidTr="000339D0">
        <w:trPr>
          <w:trHeight w:val="1298"/>
        </w:trPr>
        <w:tc>
          <w:tcPr>
            <w:tcW w:w="3297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Всероссийское тотальное тестирование «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Тест Ноябрь».</w:t>
            </w:r>
          </w:p>
        </w:tc>
        <w:tc>
          <w:tcPr>
            <w:tcW w:w="2022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Гринько Т. В.</w:t>
            </w:r>
          </w:p>
        </w:tc>
        <w:tc>
          <w:tcPr>
            <w:tcW w:w="2653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Всероссийское тотальное тестирование «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Тест Ноябрь» 2016</w:t>
            </w:r>
          </w:p>
        </w:tc>
        <w:tc>
          <w:tcPr>
            <w:tcW w:w="1658" w:type="dxa"/>
          </w:tcPr>
          <w:p w:rsidR="00CD35FB" w:rsidRPr="00A112D1" w:rsidRDefault="00CD35FB" w:rsidP="000339D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</w:tbl>
    <w:p w:rsidR="00CD35FB" w:rsidRDefault="00CD35FB" w:rsidP="00CD3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5FB" w:rsidRPr="00C23BC1" w:rsidRDefault="00CD35FB" w:rsidP="00CD3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C1">
        <w:rPr>
          <w:rFonts w:ascii="Times New Roman" w:hAnsi="Times New Roman" w:cs="Times New Roman"/>
          <w:sz w:val="28"/>
          <w:szCs w:val="28"/>
        </w:rPr>
        <w:t>Педагоги-</w:t>
      </w:r>
      <w:r w:rsidRPr="00C23BC1">
        <w:rPr>
          <w:rFonts w:ascii="Times New Roman" w:eastAsia="Batang" w:hAnsi="Times New Roman" w:cs="Times New Roman"/>
          <w:sz w:val="28"/>
          <w:szCs w:val="28"/>
        </w:rPr>
        <w:t>психологи</w:t>
      </w:r>
      <w:r w:rsidRPr="00C23BC1">
        <w:rPr>
          <w:rFonts w:ascii="Times New Roman" w:hAnsi="Times New Roman" w:cs="Times New Roman"/>
          <w:sz w:val="28"/>
          <w:szCs w:val="28"/>
        </w:rPr>
        <w:t xml:space="preserve"> Новокузнецкого района приняли участие в ряде </w:t>
      </w:r>
      <w:r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Pr="00C23BC1">
        <w:rPr>
          <w:rFonts w:ascii="Times New Roman" w:hAnsi="Times New Roman" w:cs="Times New Roman"/>
          <w:sz w:val="28"/>
          <w:szCs w:val="28"/>
        </w:rPr>
        <w:t xml:space="preserve">интернет-семинаров и </w:t>
      </w:r>
      <w:proofErr w:type="spellStart"/>
      <w:r w:rsidRPr="00C23B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23BC1">
        <w:rPr>
          <w:rFonts w:ascii="Times New Roman" w:hAnsi="Times New Roman" w:cs="Times New Roman"/>
          <w:sz w:val="28"/>
          <w:szCs w:val="28"/>
        </w:rPr>
        <w:t xml:space="preserve"> областного и федерального уровня (как в индивидуальной, так и групповой форме):</w:t>
      </w:r>
    </w:p>
    <w:tbl>
      <w:tblPr>
        <w:tblW w:w="958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346"/>
        <w:gridCol w:w="3529"/>
        <w:gridCol w:w="1559"/>
      </w:tblGrid>
      <w:tr w:rsidR="00CD35FB" w:rsidRPr="005E2B09" w:rsidTr="000339D0">
        <w:trPr>
          <w:trHeight w:val="1215"/>
        </w:trPr>
        <w:tc>
          <w:tcPr>
            <w:tcW w:w="3151" w:type="dxa"/>
            <w:tcBorders>
              <w:bottom w:val="nil"/>
            </w:tcBorders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(название полностью)</w:t>
            </w:r>
          </w:p>
          <w:p w:rsidR="00CD35FB" w:rsidRPr="004D0D99" w:rsidRDefault="00CD35FB" w:rsidP="000339D0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D35FB" w:rsidRPr="004D0D99" w:rsidRDefault="00CD35FB" w:rsidP="000339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gramEnd"/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-автора</w:t>
            </w:r>
          </w:p>
        </w:tc>
        <w:tc>
          <w:tcPr>
            <w:tcW w:w="3529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CD35FB" w:rsidRPr="004D0D99" w:rsidRDefault="00CD35FB" w:rsidP="000339D0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CD35FB" w:rsidRPr="004D0D99" w:rsidRDefault="00CD35FB" w:rsidP="000339D0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204"/>
        </w:trPr>
        <w:tc>
          <w:tcPr>
            <w:tcW w:w="3151" w:type="dxa"/>
            <w:tcBorders>
              <w:top w:val="nil"/>
            </w:tcBorders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Осиповой О.А. (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Черемнова О.В.</w:t>
            </w:r>
          </w:p>
        </w:tc>
        <w:tc>
          <w:tcPr>
            <w:tcW w:w="3529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культурных практик в дошкольной образовательной организации в свете требований ФГОС ДО.</w:t>
            </w:r>
          </w:p>
        </w:tc>
        <w:tc>
          <w:tcPr>
            <w:tcW w:w="1559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D35FB" w:rsidRPr="005E2B09" w:rsidTr="000339D0">
        <w:trPr>
          <w:trHeight w:val="2452"/>
        </w:trPr>
        <w:tc>
          <w:tcPr>
            <w:tcW w:w="3151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 детей с ОВЗ: практический 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иснтрументарий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6" w:type="dxa"/>
          </w:tcPr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</w:t>
            </w:r>
            <w:proofErr w:type="gram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Издательство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итель» (09.09.2016, 2 часа), видео лекции с практическими рекомендациями: «Особенности коммуникативной деятельности с ОВЗ», «Групповая работа по развитию социально-коммуникативных умений».</w:t>
            </w:r>
          </w:p>
        </w:tc>
        <w:tc>
          <w:tcPr>
            <w:tcW w:w="1559" w:type="dxa"/>
          </w:tcPr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5FB" w:rsidRPr="005E2B09" w:rsidTr="000339D0">
        <w:trPr>
          <w:trHeight w:val="3304"/>
        </w:trPr>
        <w:tc>
          <w:tcPr>
            <w:tcW w:w="3151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Выстовочная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«Кузбасская Ярмарка» специализированная выставка «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Образование.Карьера.Медицина.Реабилитация.Доступная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среда.Здоровый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жизни».</w:t>
            </w:r>
          </w:p>
        </w:tc>
        <w:tc>
          <w:tcPr>
            <w:tcW w:w="1346" w:type="dxa"/>
          </w:tcPr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  <w:p w:rsidR="00CD35FB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Круглый стол «Промежуточные результаты введения ФГОС НОО обучающихся с ОВЗ, ФГОС образования обучающихся с умственной отсталостью». Организаторы: Комитет образования и науки администрации г. Новокузнецка, МАОУ ДПО «Институт повышения квалификации», 29.03.2017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837"/>
        </w:trPr>
        <w:tc>
          <w:tcPr>
            <w:tcW w:w="3151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«Общеобразовательная школа психолого-педагогической поддержки № 101» </w:t>
            </w:r>
            <w:proofErr w:type="spellStart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CD35FB" w:rsidRPr="00A112D1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</w:tc>
        <w:tc>
          <w:tcPr>
            <w:tcW w:w="3529" w:type="dxa"/>
          </w:tcPr>
          <w:p w:rsidR="00CD35FB" w:rsidRPr="00A112D1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1">
              <w:rPr>
                <w:rFonts w:ascii="Times New Roman" w:hAnsi="Times New Roman" w:cs="Times New Roman"/>
                <w:sz w:val="24"/>
                <w:szCs w:val="24"/>
              </w:rPr>
              <w:t>«Организация информационной образовательной среды в условиях реализации ФГОС для обучающихся с ОВЗ на примере реализации индивидуальных программ развития» (17.03.2016)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35FB" w:rsidRPr="004B4DC8" w:rsidRDefault="00CD35FB" w:rsidP="000339D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D35FB" w:rsidRDefault="00CD35FB" w:rsidP="00CD35FB">
      <w:pPr>
        <w:rPr>
          <w:sz w:val="24"/>
          <w:szCs w:val="24"/>
        </w:rPr>
      </w:pPr>
    </w:p>
    <w:p w:rsidR="00CD35FB" w:rsidRDefault="00CD35FB" w:rsidP="00CD3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BC1">
        <w:rPr>
          <w:rFonts w:ascii="Times New Roman" w:hAnsi="Times New Roman" w:cs="Times New Roman"/>
          <w:sz w:val="28"/>
          <w:szCs w:val="28"/>
        </w:rPr>
        <w:t>Педагоги-психологи образовательных организаций в 2016-2017 учебном году активно участвовали в написании научных статей и их публикаций:</w:t>
      </w:r>
    </w:p>
    <w:tbl>
      <w:tblPr>
        <w:tblW w:w="952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843"/>
        <w:gridCol w:w="992"/>
      </w:tblGrid>
      <w:tr w:rsidR="00CD35FB" w:rsidRPr="005E2B09" w:rsidTr="000339D0">
        <w:trPr>
          <w:trHeight w:val="557"/>
        </w:trPr>
        <w:tc>
          <w:tcPr>
            <w:tcW w:w="6690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  <w:tc>
          <w:tcPr>
            <w:tcW w:w="1843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992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CD35FB" w:rsidRPr="005E2B09" w:rsidTr="000339D0">
        <w:trPr>
          <w:trHeight w:val="3818"/>
        </w:trPr>
        <w:tc>
          <w:tcPr>
            <w:tcW w:w="6690" w:type="dxa"/>
          </w:tcPr>
          <w:p w:rsidR="00CD35FB" w:rsidRPr="005E2B09" w:rsidRDefault="00CD35FB" w:rsidP="000339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обучающихся с разным типом нервной системы», «Как бороться с нарушением дисциплины обучающихся»,</w:t>
            </w:r>
          </w:p>
          <w:p w:rsidR="00CD35FB" w:rsidRDefault="00CD35FB" w:rsidP="000339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«Индивидуальный подход к учащимся на занятиях физической культурой и спортом;</w:t>
            </w:r>
          </w:p>
          <w:p w:rsidR="00CD35FB" w:rsidRPr="005E2B09" w:rsidRDefault="00CD35FB" w:rsidP="000339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связанные с ней трудности у учащихся первых классов»;</w:t>
            </w:r>
          </w:p>
          <w:p w:rsidR="00CD35FB" w:rsidRPr="005E2B09" w:rsidRDefault="00CD35FB" w:rsidP="000339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Для родителей: «Ребенок идет в первый класс», «Тест «Моя семья». Расшифровка рисуночного теста», «У ребенка-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энкопрез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», «Профессиональное становление личности подростка», «Суицид подростков», «Жестокое обращение с детьми».</w:t>
            </w:r>
          </w:p>
        </w:tc>
        <w:tc>
          <w:tcPr>
            <w:tcW w:w="1843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992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</w:tc>
      </w:tr>
      <w:tr w:rsidR="00CD35FB" w:rsidRPr="005E2B09" w:rsidTr="000339D0">
        <w:trPr>
          <w:trHeight w:val="2824"/>
        </w:trPr>
        <w:tc>
          <w:tcPr>
            <w:tcW w:w="6690" w:type="dxa"/>
          </w:tcPr>
          <w:p w:rsidR="00CD35FB" w:rsidRPr="005E2B09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и упражнения на развитие и коррекцию познавательных процессов (мышления, внимания, зрительного восприятия, мелкой моторики, памяти, пространственного представления, мелкой моторики, памяти, пространственного представления, развитие устной и письменной речи) для следующих групп детей с особыми образовательными потребностями: дети группы риска; дети с социально-педагогической запущенностью;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депривированные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дети.</w:t>
            </w:r>
          </w:p>
        </w:tc>
        <w:tc>
          <w:tcPr>
            <w:tcW w:w="1843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E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www.proshkolu.ru</w:t>
            </w:r>
          </w:p>
        </w:tc>
        <w:tc>
          <w:tcPr>
            <w:tcW w:w="992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</w:tc>
      </w:tr>
      <w:tr w:rsidR="00CD35FB" w:rsidRPr="005E2B09" w:rsidTr="000339D0">
        <w:trPr>
          <w:trHeight w:val="962"/>
        </w:trPr>
        <w:tc>
          <w:tcPr>
            <w:tcW w:w="6690" w:type="dxa"/>
          </w:tcPr>
          <w:p w:rsidR="00CD35FB" w:rsidRPr="005E2B09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тревожными,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аутичними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и агрессивными детьми.</w:t>
            </w:r>
          </w:p>
        </w:tc>
        <w:tc>
          <w:tcPr>
            <w:tcW w:w="1843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www.nsportal.ru</w:t>
            </w:r>
          </w:p>
        </w:tc>
        <w:tc>
          <w:tcPr>
            <w:tcW w:w="992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</w:tc>
      </w:tr>
      <w:tr w:rsidR="00CD35FB" w:rsidRPr="005E2B09" w:rsidTr="000339D0">
        <w:trPr>
          <w:trHeight w:val="1830"/>
        </w:trPr>
        <w:tc>
          <w:tcPr>
            <w:tcW w:w="6690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для агрессивных детей».</w:t>
            </w:r>
          </w:p>
        </w:tc>
        <w:tc>
          <w:tcPr>
            <w:tcW w:w="1843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портале Мам, апрель 2017 г.</w:t>
            </w:r>
          </w:p>
        </w:tc>
        <w:tc>
          <w:tcPr>
            <w:tcW w:w="992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</w:p>
        </w:tc>
      </w:tr>
      <w:tr w:rsidR="00CD35FB" w:rsidRPr="005E2B09" w:rsidTr="000339D0">
        <w:trPr>
          <w:trHeight w:val="70"/>
        </w:trPr>
        <w:tc>
          <w:tcPr>
            <w:tcW w:w="6690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Презентация «Про кошек и собак»</w:t>
            </w:r>
          </w:p>
        </w:tc>
        <w:tc>
          <w:tcPr>
            <w:tcW w:w="1843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СМИ (социальная сеть работников образования).</w:t>
            </w:r>
          </w:p>
        </w:tc>
        <w:tc>
          <w:tcPr>
            <w:tcW w:w="992" w:type="dxa"/>
          </w:tcPr>
          <w:p w:rsidR="00CD35FB" w:rsidRPr="005E2B09" w:rsidRDefault="00CD35FB" w:rsidP="000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О.И.</w:t>
            </w:r>
          </w:p>
        </w:tc>
      </w:tr>
    </w:tbl>
    <w:p w:rsidR="00CD35FB" w:rsidRDefault="00CD35FB" w:rsidP="00CD35FB">
      <w:pPr>
        <w:tabs>
          <w:tab w:val="left" w:pos="720"/>
        </w:tabs>
        <w:jc w:val="both"/>
        <w:rPr>
          <w:sz w:val="28"/>
          <w:szCs w:val="28"/>
        </w:rPr>
      </w:pPr>
    </w:p>
    <w:p w:rsidR="00CD35FB" w:rsidRPr="00C23BC1" w:rsidRDefault="00CD35FB" w:rsidP="00CD35F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BC1">
        <w:rPr>
          <w:rFonts w:ascii="Times New Roman" w:hAnsi="Times New Roman" w:cs="Times New Roman"/>
          <w:sz w:val="28"/>
          <w:szCs w:val="28"/>
        </w:rPr>
        <w:t>Эффективной формой повышения квалификации является курсовая подготовка, а также посещени</w:t>
      </w:r>
      <w:r>
        <w:rPr>
          <w:rFonts w:ascii="Times New Roman" w:hAnsi="Times New Roman" w:cs="Times New Roman"/>
          <w:sz w:val="28"/>
          <w:szCs w:val="28"/>
        </w:rPr>
        <w:t>е семинаров: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112"/>
        <w:gridCol w:w="1424"/>
      </w:tblGrid>
      <w:tr w:rsidR="00CD35FB" w:rsidRPr="005E2B09" w:rsidTr="000339D0">
        <w:trPr>
          <w:trHeight w:val="993"/>
        </w:trPr>
        <w:tc>
          <w:tcPr>
            <w:tcW w:w="4961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семинаров.</w:t>
            </w:r>
          </w:p>
        </w:tc>
        <w:tc>
          <w:tcPr>
            <w:tcW w:w="3112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совой подготовки 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4" w:type="dxa"/>
          </w:tcPr>
          <w:p w:rsidR="00CD35FB" w:rsidRPr="004D0D99" w:rsidRDefault="00CD35FB" w:rsidP="000339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Участник.</w:t>
            </w:r>
          </w:p>
        </w:tc>
      </w:tr>
      <w:tr w:rsidR="00CD35FB" w:rsidRPr="005E2B09" w:rsidTr="000339D0">
        <w:trPr>
          <w:trHeight w:val="1243"/>
        </w:trPr>
        <w:tc>
          <w:tcPr>
            <w:tcW w:w="4961" w:type="dxa"/>
          </w:tcPr>
          <w:p w:rsidR="00CD35FB" w:rsidRPr="00186F39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педагога», 72 часа.</w:t>
            </w:r>
          </w:p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портала «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» ООО </w:t>
            </w:r>
            <w:proofErr w:type="gram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Профессионал.  </w:t>
            </w:r>
            <w:proofErr w:type="gramEnd"/>
          </w:p>
        </w:tc>
        <w:tc>
          <w:tcPr>
            <w:tcW w:w="1424" w:type="dxa"/>
          </w:tcPr>
          <w:p w:rsidR="00CD35FB" w:rsidRPr="00186F39" w:rsidRDefault="00CD35FB" w:rsidP="00033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Богомолова Т.В.</w:t>
            </w:r>
          </w:p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385"/>
        </w:trPr>
        <w:tc>
          <w:tcPr>
            <w:tcW w:w="4961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Проектно-методический семинар «Мотивационные и технологические аспекты формирования команды школьной службы примирения», 8 часов.</w:t>
            </w:r>
          </w:p>
        </w:tc>
        <w:tc>
          <w:tcPr>
            <w:tcW w:w="3112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1265"/>
        </w:trPr>
        <w:tc>
          <w:tcPr>
            <w:tcW w:w="4961" w:type="dxa"/>
          </w:tcPr>
          <w:p w:rsidR="00CD35FB" w:rsidRPr="00186F39" w:rsidRDefault="00CD35FB" w:rsidP="000339D0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Медиативные технологии в работе классного руководителя, 48 часов.</w:t>
            </w:r>
          </w:p>
          <w:p w:rsidR="00CD35FB" w:rsidRPr="00186F39" w:rsidRDefault="00CD35FB" w:rsidP="000339D0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АНО «Межрегиональный центр медиации и содействия социализации детей и молодежи»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D35FB" w:rsidRPr="005E2B09" w:rsidTr="000339D0">
        <w:trPr>
          <w:trHeight w:val="1035"/>
        </w:trPr>
        <w:tc>
          <w:tcPr>
            <w:tcW w:w="4961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 детей от влияния «Группы смерти»: Круги сообщества», 6 часов. </w:t>
            </w:r>
          </w:p>
        </w:tc>
        <w:tc>
          <w:tcPr>
            <w:tcW w:w="3112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35FB" w:rsidRPr="005E2B09" w:rsidTr="000339D0">
        <w:trPr>
          <w:trHeight w:val="965"/>
        </w:trPr>
        <w:tc>
          <w:tcPr>
            <w:tcW w:w="4961" w:type="dxa"/>
          </w:tcPr>
          <w:p w:rsidR="00CD35FB" w:rsidRPr="00186F39" w:rsidRDefault="00CD35FB" w:rsidP="000339D0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«Восстановительная медиация и организация служб примирения», 36 часов.</w:t>
            </w:r>
          </w:p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35FB" w:rsidRPr="005E2B09" w:rsidTr="000339D0">
        <w:trPr>
          <w:trHeight w:val="883"/>
        </w:trPr>
        <w:tc>
          <w:tcPr>
            <w:tcW w:w="4961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«Мотивационные и технологические аспекты формирования команды школьной службы примирения», 8 часов.</w:t>
            </w:r>
          </w:p>
        </w:tc>
        <w:tc>
          <w:tcPr>
            <w:tcW w:w="3112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35FB" w:rsidRPr="005E2B09" w:rsidTr="000339D0">
        <w:trPr>
          <w:trHeight w:val="924"/>
        </w:trPr>
        <w:tc>
          <w:tcPr>
            <w:tcW w:w="4961" w:type="dxa"/>
          </w:tcPr>
          <w:p w:rsidR="00CD35FB" w:rsidRPr="00186F39" w:rsidRDefault="00CD35FB" w:rsidP="000339D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среде»,10 часов.</w:t>
            </w:r>
          </w:p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FB" w:rsidRPr="005E2B09" w:rsidTr="000339D0">
        <w:trPr>
          <w:trHeight w:val="943"/>
        </w:trPr>
        <w:tc>
          <w:tcPr>
            <w:tcW w:w="4961" w:type="dxa"/>
          </w:tcPr>
          <w:p w:rsidR="00CD35FB" w:rsidRPr="00186F39" w:rsidRDefault="00CD35FB" w:rsidP="000339D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«Профилактика и коррекция суицидального поведения несовершеннолетних», 6 часов.</w:t>
            </w:r>
          </w:p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РЦППМС «Здоровье и развитие личности» </w:t>
            </w: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186F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35FB" w:rsidRPr="005E2B09" w:rsidTr="000339D0">
        <w:trPr>
          <w:trHeight w:val="1200"/>
        </w:trPr>
        <w:tc>
          <w:tcPr>
            <w:tcW w:w="4961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с детьми с ОВЗ в условиях реализации ФГОС», 72 часа.</w:t>
            </w:r>
          </w:p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АНПОО «Многопрофильная Академия непрерывного образования».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</w:tr>
      <w:tr w:rsidR="00CD35FB" w:rsidRPr="005E2B09" w:rsidTr="000339D0">
        <w:trPr>
          <w:trHeight w:val="1170"/>
        </w:trPr>
        <w:tc>
          <w:tcPr>
            <w:tcW w:w="4961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«Урегулирование и разрешение конфликтов средствами медиативных технологий», 72 часа.</w:t>
            </w:r>
          </w:p>
        </w:tc>
        <w:tc>
          <w:tcPr>
            <w:tcW w:w="3112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АНПОО «Многопрофильная Академия непрерывного образования».</w:t>
            </w:r>
          </w:p>
        </w:tc>
        <w:tc>
          <w:tcPr>
            <w:tcW w:w="1424" w:type="dxa"/>
          </w:tcPr>
          <w:p w:rsidR="00CD35FB" w:rsidRPr="00186F3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</w:tr>
      <w:tr w:rsidR="00CD35FB" w:rsidRPr="005E2B09" w:rsidTr="000339D0">
        <w:trPr>
          <w:trHeight w:val="956"/>
        </w:trPr>
        <w:tc>
          <w:tcPr>
            <w:tcW w:w="4961" w:type="dxa"/>
          </w:tcPr>
          <w:p w:rsidR="00CD35FB" w:rsidRPr="005E2B0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«Профилактика и коррекция суицидального поведения несовершеннолетних», 6 часов.</w:t>
            </w:r>
          </w:p>
        </w:tc>
        <w:tc>
          <w:tcPr>
            <w:tcW w:w="3112" w:type="dxa"/>
          </w:tcPr>
          <w:p w:rsidR="00CD35FB" w:rsidRPr="00DC3184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C3184">
              <w:rPr>
                <w:rFonts w:ascii="Times New Roman" w:hAnsi="Times New Roman" w:cs="Times New Roman"/>
                <w:sz w:val="24"/>
                <w:szCs w:val="24"/>
              </w:rPr>
              <w:t>Кузбасский РЦППМС «Здоровье и развитие личности» Кемерово.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Мишина И.Г.</w:t>
            </w:r>
          </w:p>
        </w:tc>
      </w:tr>
      <w:tr w:rsidR="00CD35FB" w:rsidRPr="005E2B09" w:rsidTr="000339D0">
        <w:trPr>
          <w:trHeight w:val="1485"/>
        </w:trPr>
        <w:tc>
          <w:tcPr>
            <w:tcW w:w="4961" w:type="dxa"/>
          </w:tcPr>
          <w:p w:rsidR="00CD35FB" w:rsidRPr="005E2B0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педагога-психолога ООО в условиях реализации ФГОС», 36 часов.</w:t>
            </w:r>
          </w:p>
        </w:tc>
        <w:tc>
          <w:tcPr>
            <w:tcW w:w="3112" w:type="dxa"/>
          </w:tcPr>
          <w:p w:rsidR="00CD35FB" w:rsidRPr="00DC3184" w:rsidRDefault="00CD35FB" w:rsidP="000339D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C3184">
              <w:rPr>
                <w:rFonts w:ascii="Times New Roman" w:hAnsi="Times New Roman" w:cs="Times New Roman"/>
                <w:sz w:val="24"/>
                <w:szCs w:val="24"/>
              </w:rPr>
              <w:t>ЧУ ДПО «Сибирский институт практической психологии, педагогики и социальной работы»,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18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Гирько</w:t>
            </w:r>
            <w:proofErr w:type="spellEnd"/>
            <w:r w:rsidRPr="005E2B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D35FB" w:rsidTr="000339D0">
        <w:trPr>
          <w:trHeight w:val="1832"/>
        </w:trPr>
        <w:tc>
          <w:tcPr>
            <w:tcW w:w="4961" w:type="dxa"/>
          </w:tcPr>
          <w:p w:rsidR="00CD35FB" w:rsidRPr="005E2B0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педагога-психолога со школьниками с интеллектуальной недостаточностью в условиях реализации ФГОС», 72 часа.</w:t>
            </w:r>
          </w:p>
        </w:tc>
        <w:tc>
          <w:tcPr>
            <w:tcW w:w="3112" w:type="dxa"/>
          </w:tcPr>
          <w:p w:rsidR="00CD35FB" w:rsidRPr="00DC3184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C3184">
              <w:rPr>
                <w:rFonts w:ascii="Times New Roman" w:hAnsi="Times New Roman" w:cs="Times New Roman"/>
                <w:sz w:val="24"/>
                <w:szCs w:val="24"/>
              </w:rPr>
              <w:t>ЧУ ДПО «Сибирский институт практической психологии, педагогики и социальной работы»,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8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D35FB" w:rsidRPr="005E2B09" w:rsidRDefault="00CD35FB" w:rsidP="000339D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9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</w:p>
        </w:tc>
      </w:tr>
    </w:tbl>
    <w:p w:rsidR="00CD35FB" w:rsidRDefault="00CD35FB" w:rsidP="00CD35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5FB" w:rsidRPr="00E01CB6" w:rsidRDefault="00CD35FB" w:rsidP="00CD35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методической работы в 2016-2017 учебном году, можно сказать, что</w:t>
      </w:r>
      <w:r w:rsidRPr="00E01CB6">
        <w:rPr>
          <w:rFonts w:ascii="Times New Roman" w:hAnsi="Times New Roman" w:cs="Times New Roman"/>
          <w:sz w:val="28"/>
          <w:szCs w:val="28"/>
        </w:rPr>
        <w:t>, деятельность методической службы способствует совершенствованию профессиональной компетенции педагогов-психологов, дает возможность знакомиться с передовым психолого-педагогическим опытом, повышать качество и результативность психолого-педагогической службы Новокузнецкого муниципального района.</w:t>
      </w:r>
    </w:p>
    <w:p w:rsidR="00CD35FB" w:rsidRDefault="00CD35FB" w:rsidP="00CD35FB">
      <w:pPr>
        <w:rPr>
          <w:rFonts w:ascii="Times New Roman" w:hAnsi="Times New Roman" w:cs="Times New Roman"/>
          <w:sz w:val="24"/>
          <w:szCs w:val="24"/>
        </w:rPr>
      </w:pPr>
    </w:p>
    <w:p w:rsidR="00901B89" w:rsidRDefault="00901B89"/>
    <w:sectPr w:rsidR="0090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5701"/>
    <w:multiLevelType w:val="hybridMultilevel"/>
    <w:tmpl w:val="1E1C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DC4"/>
    <w:multiLevelType w:val="hybridMultilevel"/>
    <w:tmpl w:val="B904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0"/>
    <w:rsid w:val="002F59A0"/>
    <w:rsid w:val="00901B89"/>
    <w:rsid w:val="00C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1F13-6F5D-4466-8B36-80089B5E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1927</Words>
  <Characters>10989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Анастасия Федоровна</dc:creator>
  <cp:keywords/>
  <dc:description/>
  <cp:lastModifiedBy>Полетаева Анастасия Федоровна</cp:lastModifiedBy>
  <cp:revision>2</cp:revision>
  <dcterms:created xsi:type="dcterms:W3CDTF">2018-04-11T03:55:00Z</dcterms:created>
  <dcterms:modified xsi:type="dcterms:W3CDTF">2018-04-11T03:57:00Z</dcterms:modified>
</cp:coreProperties>
</file>