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75" w:rsidRDefault="00DB7975" w:rsidP="00282A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B7975" w:rsidRDefault="00DB7975" w:rsidP="00282A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7975" w:rsidRDefault="00DB7975" w:rsidP="007C47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5A7">
        <w:rPr>
          <w:rFonts w:ascii="Times New Roman" w:hAnsi="Times New Roman" w:cs="Times New Roman"/>
          <w:sz w:val="28"/>
          <w:szCs w:val="28"/>
        </w:rPr>
        <w:t>Аттестация играет важную роль в профессиональном развитии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 проводится на основании заявления аттестуемого. Кроме заявления, в пакет материалов вкладывается информационно-аналитическая справка о результатах </w:t>
      </w:r>
      <w:r w:rsidRPr="00640597">
        <w:rPr>
          <w:rFonts w:ascii="Times New Roman" w:hAnsi="Times New Roman" w:cs="Times New Roman"/>
          <w:sz w:val="28"/>
          <w:szCs w:val="28"/>
        </w:rPr>
        <w:t>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аттестуемого (эксперты имеют право запрашивать у руководителя образовательного учреждения необходимую информацию, – в данном случае Информационно-аналитическую справку – на основании          п. 2.1.1 «</w:t>
      </w:r>
      <w:r w:rsidRPr="00386BE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86BE8">
        <w:rPr>
          <w:rFonts w:ascii="Times New Roman" w:hAnsi="Times New Roman" w:cs="Times New Roman"/>
          <w:sz w:val="28"/>
          <w:szCs w:val="28"/>
        </w:rPr>
        <w:t>об экспертных группах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BE8">
        <w:rPr>
          <w:rFonts w:ascii="Times New Roman" w:hAnsi="Times New Roman" w:cs="Times New Roman"/>
          <w:sz w:val="28"/>
          <w:szCs w:val="28"/>
        </w:rPr>
        <w:t>департамента образования и науки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BE8">
        <w:rPr>
          <w:rFonts w:ascii="Times New Roman" w:hAnsi="Times New Roman" w:cs="Times New Roman"/>
          <w:sz w:val="28"/>
          <w:szCs w:val="28"/>
        </w:rPr>
        <w:t>по аттестации педагогических работников государственных и муниципальных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DB7975" w:rsidRDefault="00DB7975" w:rsidP="00A1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практика, информационно-аналитические справки, поступающие в Центр аттестации: </w:t>
      </w:r>
    </w:p>
    <w:p w:rsidR="00DB7975" w:rsidRDefault="00DB7975" w:rsidP="00A1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дают полной информации о результатах педагогической деятельности  аттестуемого; </w:t>
      </w:r>
    </w:p>
    <w:p w:rsidR="00DB7975" w:rsidRDefault="00DB7975" w:rsidP="00A1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констатируют факты, но не содержат их анализа; </w:t>
      </w:r>
    </w:p>
    <w:p w:rsidR="00DB7975" w:rsidRDefault="00DB7975" w:rsidP="00A1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являются копией заявления аттестуемого (иногда сохраняются местоимения первого лица – «Я провожу...», «Я стремлюсь…») за подписью руководителя образовательного учреждения;</w:t>
      </w:r>
    </w:p>
    <w:p w:rsidR="00DB7975" w:rsidRDefault="00DB7975" w:rsidP="00A1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неверно указывают название образовательного учреждения – не по Уставу или печати;</w:t>
      </w:r>
    </w:p>
    <w:p w:rsidR="00DB7975" w:rsidRDefault="00DB7975" w:rsidP="00A1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зачастую не заверены руководителем;</w:t>
      </w:r>
    </w:p>
    <w:p w:rsidR="00DB7975" w:rsidRDefault="00DB7975" w:rsidP="00A1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печать, удостоверяющая подпись руководителя, не читается и т. д. </w:t>
      </w:r>
    </w:p>
    <w:p w:rsidR="00DB7975" w:rsidRDefault="00DB7975" w:rsidP="0076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Центр аттестации педагогических и руководящих кадров КРИПКиПРО  дает некоторые рекомендации по написанию информационно-аналитической справки о результатах педагогической деятельности аттестуемого </w:t>
      </w:r>
      <w:r w:rsidRPr="00A122AF">
        <w:rPr>
          <w:rFonts w:ascii="Times New Roman" w:hAnsi="Times New Roman" w:cs="Times New Roman"/>
          <w:sz w:val="28"/>
          <w:szCs w:val="28"/>
        </w:rPr>
        <w:t>на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975" w:rsidRDefault="00DB7975" w:rsidP="007617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B7975" w:rsidRDefault="00DB7975" w:rsidP="00CE420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B7975" w:rsidRDefault="00DB7975" w:rsidP="00CE420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4204">
        <w:rPr>
          <w:rFonts w:ascii="Times New Roman" w:hAnsi="Times New Roman" w:cs="Times New Roman"/>
          <w:i/>
          <w:iCs/>
          <w:sz w:val="24"/>
          <w:szCs w:val="24"/>
        </w:rPr>
        <w:t xml:space="preserve">С уважением, заведующая Центром аттестации </w:t>
      </w:r>
    </w:p>
    <w:p w:rsidR="00DB7975" w:rsidRPr="00CE4204" w:rsidRDefault="00DB7975" w:rsidP="00CE420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4204">
        <w:rPr>
          <w:rFonts w:ascii="Times New Roman" w:hAnsi="Times New Roman" w:cs="Times New Roman"/>
          <w:i/>
          <w:iCs/>
          <w:sz w:val="24"/>
          <w:szCs w:val="24"/>
        </w:rPr>
        <w:t>Галина Александровна Вертохвостова: 8 (3842) 31 – 57 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09</w:t>
      </w:r>
    </w:p>
    <w:p w:rsidR="00DB7975" w:rsidRDefault="00DB7975" w:rsidP="0076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975" w:rsidRDefault="00DB7975" w:rsidP="0076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975" w:rsidRDefault="00DB7975" w:rsidP="0076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975" w:rsidRDefault="00DB7975" w:rsidP="0076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975" w:rsidRDefault="00DB7975" w:rsidP="0076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975" w:rsidRDefault="00DB7975" w:rsidP="0076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975" w:rsidRDefault="00DB7975" w:rsidP="0076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975" w:rsidRDefault="00DB7975" w:rsidP="009E3F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975" w:rsidRDefault="00DB7975" w:rsidP="009E3F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975" w:rsidRDefault="00DB7975" w:rsidP="009E3F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975" w:rsidRDefault="00DB7975" w:rsidP="009E3F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975" w:rsidRDefault="00DB7975" w:rsidP="009E3F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975" w:rsidRDefault="00DB7975" w:rsidP="009E3F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FED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DB7975" w:rsidRDefault="00DB7975" w:rsidP="009E3F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FED">
        <w:rPr>
          <w:rFonts w:ascii="Times New Roman" w:hAnsi="Times New Roman" w:cs="Times New Roman"/>
          <w:b/>
          <w:bCs/>
          <w:sz w:val="28"/>
          <w:szCs w:val="28"/>
        </w:rPr>
        <w:t xml:space="preserve">по составлению информационно-аналитической справки </w:t>
      </w:r>
    </w:p>
    <w:p w:rsidR="00DB7975" w:rsidRDefault="00DB7975" w:rsidP="009E3F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FE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результатах </w:t>
      </w:r>
      <w:r w:rsidRPr="009E3FED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педагогической деятельности аттестуемого </w:t>
      </w:r>
    </w:p>
    <w:p w:rsidR="00DB7975" w:rsidRDefault="00DB7975" w:rsidP="009E3F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FED">
        <w:rPr>
          <w:rFonts w:ascii="Times New Roman" w:hAnsi="Times New Roman" w:cs="Times New Roman"/>
          <w:b/>
          <w:bCs/>
          <w:sz w:val="28"/>
          <w:szCs w:val="28"/>
        </w:rPr>
        <w:t>на квалификационную категорию</w:t>
      </w:r>
    </w:p>
    <w:p w:rsidR="00DB7975" w:rsidRPr="009E3FED" w:rsidRDefault="00DB7975" w:rsidP="009E3F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975" w:rsidRDefault="00DB7975" w:rsidP="00106ED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03C">
        <w:rPr>
          <w:rFonts w:ascii="Times New Roman" w:hAnsi="Times New Roman" w:cs="Times New Roman"/>
          <w:i/>
          <w:iCs/>
          <w:sz w:val="28"/>
          <w:szCs w:val="28"/>
        </w:rPr>
        <w:t>Информационно-аналитическая</w:t>
      </w:r>
      <w:r w:rsidRPr="00D14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справка (далее - справка) содержит </w:t>
      </w:r>
      <w:r w:rsidRPr="00640597">
        <w:rPr>
          <w:rFonts w:ascii="Times New Roman" w:hAnsi="Times New Roman" w:cs="Times New Roman"/>
          <w:sz w:val="28"/>
          <w:szCs w:val="28"/>
        </w:rPr>
        <w:t>документально зафиксированны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0597">
        <w:rPr>
          <w:rFonts w:ascii="Times New Roman" w:hAnsi="Times New Roman" w:cs="Times New Roman"/>
          <w:sz w:val="28"/>
          <w:szCs w:val="28"/>
        </w:rPr>
        <w:t xml:space="preserve"> </w:t>
      </w:r>
      <w:r w:rsidRPr="00E26FFD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6FFD">
        <w:rPr>
          <w:rFonts w:ascii="Times New Roman" w:hAnsi="Times New Roman" w:cs="Times New Roman"/>
          <w:sz w:val="28"/>
          <w:szCs w:val="28"/>
        </w:rPr>
        <w:t>,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0597">
        <w:rPr>
          <w:rFonts w:ascii="Times New Roman" w:hAnsi="Times New Roman" w:cs="Times New Roman"/>
          <w:sz w:val="28"/>
          <w:szCs w:val="28"/>
        </w:rPr>
        <w:t xml:space="preserve"> достижения </w:t>
      </w:r>
      <w:r>
        <w:rPr>
          <w:rFonts w:ascii="Times New Roman" w:hAnsi="Times New Roman" w:cs="Times New Roman"/>
          <w:sz w:val="28"/>
          <w:szCs w:val="28"/>
        </w:rPr>
        <w:t xml:space="preserve">аттестуемого </w:t>
      </w:r>
      <w:r w:rsidRPr="00640597">
        <w:rPr>
          <w:rFonts w:ascii="Times New Roman" w:hAnsi="Times New Roman" w:cs="Times New Roman"/>
          <w:sz w:val="28"/>
          <w:szCs w:val="28"/>
        </w:rPr>
        <w:t>в разных видах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их анализ </w:t>
      </w:r>
      <w:r w:rsidRPr="00D1427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DAD">
        <w:rPr>
          <w:rFonts w:ascii="Times New Roman" w:hAnsi="Times New Roman" w:cs="Times New Roman"/>
          <w:sz w:val="28"/>
          <w:szCs w:val="28"/>
        </w:rPr>
        <w:t>межаттестационный период.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975" w:rsidRDefault="00DB7975" w:rsidP="00106ED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готовит администрация образовательного учреждения.</w:t>
      </w:r>
    </w:p>
    <w:p w:rsidR="00DB7975" w:rsidRDefault="00DB7975" w:rsidP="00106ED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6ED5">
        <w:rPr>
          <w:rFonts w:ascii="Times New Roman" w:hAnsi="Times New Roman" w:cs="Times New Roman"/>
          <w:b/>
          <w:bCs/>
          <w:sz w:val="28"/>
          <w:szCs w:val="28"/>
        </w:rPr>
        <w:t>Оформление справки</w:t>
      </w:r>
    </w:p>
    <w:p w:rsidR="00DB7975" w:rsidRPr="00106ED5" w:rsidRDefault="00DB7975" w:rsidP="00106ED5">
      <w:pPr>
        <w:pStyle w:val="ListParagraph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7975" w:rsidRPr="00195DAD" w:rsidRDefault="00DB7975" w:rsidP="00B10C10">
      <w:pPr>
        <w:pStyle w:val="ListParagraph"/>
        <w:numPr>
          <w:ilvl w:val="0"/>
          <w:numId w:val="13"/>
        </w:numPr>
        <w:spacing w:after="0" w:line="24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5DAD">
        <w:rPr>
          <w:rFonts w:ascii="Times New Roman" w:hAnsi="Times New Roman" w:cs="Times New Roman"/>
          <w:sz w:val="28"/>
          <w:szCs w:val="28"/>
        </w:rPr>
        <w:t xml:space="preserve">Текст справки состоит из трех частей. В первой части излагается основание составления, во второй – содержание деятельности аттестуемого (порядок изложения – в соответствии с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95DAD">
        <w:rPr>
          <w:rFonts w:ascii="Times New Roman" w:hAnsi="Times New Roman" w:cs="Times New Roman"/>
          <w:sz w:val="28"/>
          <w:szCs w:val="28"/>
        </w:rPr>
        <w:t xml:space="preserve">ритериями и показателями при аттестации на квалификационные категории педагогических работников образовательных учреждений Кемеровской  области по должностям), в третьей – выводы и предложения. </w:t>
      </w:r>
    </w:p>
    <w:p w:rsidR="00DB7975" w:rsidRPr="00195DAD" w:rsidRDefault="00DB7975" w:rsidP="00195DAD">
      <w:pPr>
        <w:pStyle w:val="ListParagraph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5DAD">
        <w:rPr>
          <w:rFonts w:ascii="Times New Roman" w:hAnsi="Times New Roman" w:cs="Times New Roman"/>
          <w:sz w:val="28"/>
          <w:szCs w:val="28"/>
        </w:rPr>
        <w:t xml:space="preserve">Объем справки не ограничен. </w:t>
      </w:r>
    </w:p>
    <w:p w:rsidR="00DB7975" w:rsidRPr="00195DAD" w:rsidRDefault="00DB7975" w:rsidP="00B10C10">
      <w:pPr>
        <w:pStyle w:val="ListParagraph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DAD">
        <w:rPr>
          <w:rFonts w:ascii="Times New Roman" w:hAnsi="Times New Roman" w:cs="Times New Roman"/>
          <w:sz w:val="28"/>
          <w:szCs w:val="28"/>
        </w:rPr>
        <w:t>Напоминаем, что текст информационно-аналитической справки не должен повторять текст заявления аттестуемого, она шире по содержанию, с указанием номеров и дат протоколов заседаний методических объединений, педагогических советов, временных творческих групп и др.</w:t>
      </w:r>
    </w:p>
    <w:p w:rsidR="00DB7975" w:rsidRPr="00195DAD" w:rsidRDefault="00DB7975" w:rsidP="00B10C10">
      <w:pPr>
        <w:pStyle w:val="ListParagraph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DAD">
        <w:rPr>
          <w:rFonts w:ascii="Times New Roman" w:hAnsi="Times New Roman" w:cs="Times New Roman"/>
          <w:sz w:val="28"/>
          <w:szCs w:val="28"/>
        </w:rPr>
        <w:t>О наградах: указать, за какие достижения, когда, кем и какого уровня  была вручена (копии не прикладывать).</w:t>
      </w:r>
    </w:p>
    <w:p w:rsidR="00DB7975" w:rsidRPr="00195DAD" w:rsidRDefault="00DB7975" w:rsidP="00B10C10">
      <w:pPr>
        <w:pStyle w:val="ListParagraph"/>
        <w:numPr>
          <w:ilvl w:val="0"/>
          <w:numId w:val="13"/>
        </w:numPr>
        <w:spacing w:after="0" w:line="24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5DAD">
        <w:rPr>
          <w:rFonts w:ascii="Times New Roman" w:hAnsi="Times New Roman" w:cs="Times New Roman"/>
          <w:sz w:val="28"/>
          <w:szCs w:val="28"/>
        </w:rPr>
        <w:t xml:space="preserve">При подготовке справки </w:t>
      </w:r>
      <w:r w:rsidRPr="00B10C1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195DAD">
        <w:rPr>
          <w:rFonts w:ascii="Times New Roman" w:hAnsi="Times New Roman" w:cs="Times New Roman"/>
          <w:sz w:val="28"/>
          <w:szCs w:val="28"/>
        </w:rPr>
        <w:t>тщательно отредактировать ее содержание с точки зрения:</w:t>
      </w:r>
    </w:p>
    <w:p w:rsidR="00DB7975" w:rsidRPr="00195DAD" w:rsidRDefault="00DB7975" w:rsidP="00195DA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5DAD">
        <w:rPr>
          <w:rFonts w:ascii="Times New Roman" w:hAnsi="Times New Roman" w:cs="Times New Roman"/>
          <w:sz w:val="28"/>
          <w:szCs w:val="28"/>
        </w:rPr>
        <w:t>- полноты и достоверности фактов и сведений;</w:t>
      </w:r>
    </w:p>
    <w:p w:rsidR="00DB7975" w:rsidRPr="00195DAD" w:rsidRDefault="00DB7975" w:rsidP="00195DA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95DAD">
        <w:rPr>
          <w:rFonts w:ascii="Times New Roman" w:hAnsi="Times New Roman" w:cs="Times New Roman"/>
          <w:sz w:val="28"/>
          <w:szCs w:val="28"/>
        </w:rPr>
        <w:t>- правильности оформления средств обратной связи (адрес, телефон</w:t>
      </w:r>
      <w:r>
        <w:rPr>
          <w:rFonts w:ascii="Times New Roman" w:hAnsi="Times New Roman" w:cs="Times New Roman"/>
          <w:sz w:val="28"/>
          <w:szCs w:val="28"/>
        </w:rPr>
        <w:t>ы – служебный (с кодом территории), сотовый</w:t>
      </w:r>
      <w:r w:rsidRPr="00195DAD">
        <w:rPr>
          <w:rFonts w:ascii="Times New Roman" w:hAnsi="Times New Roman" w:cs="Times New Roman"/>
          <w:sz w:val="28"/>
          <w:szCs w:val="28"/>
        </w:rPr>
        <w:t xml:space="preserve">  и т. п.);</w:t>
      </w:r>
    </w:p>
    <w:p w:rsidR="00DB7975" w:rsidRDefault="00DB7975" w:rsidP="00BF6F2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95D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точности датирования.</w:t>
      </w:r>
    </w:p>
    <w:p w:rsidR="00DB7975" w:rsidRDefault="00DB7975" w:rsidP="00BF6F2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F2D">
        <w:rPr>
          <w:rFonts w:ascii="Times New Roman" w:hAnsi="Times New Roman" w:cs="Times New Roman"/>
          <w:sz w:val="28"/>
          <w:szCs w:val="28"/>
        </w:rPr>
        <w:t xml:space="preserve">Все это </w:t>
      </w:r>
      <w:r w:rsidRPr="00B10C10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BF6F2D">
        <w:rPr>
          <w:rFonts w:ascii="Times New Roman" w:hAnsi="Times New Roman" w:cs="Times New Roman"/>
          <w:sz w:val="28"/>
          <w:szCs w:val="28"/>
        </w:rPr>
        <w:t>для того, чтобы справка не вызывала дополнительных вопросов и тем более последующей разъяснительной переписки.</w:t>
      </w:r>
    </w:p>
    <w:p w:rsidR="00DB7975" w:rsidRDefault="00DB7975" w:rsidP="0098648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F6F2D">
        <w:rPr>
          <w:rFonts w:ascii="Times New Roman" w:hAnsi="Times New Roman" w:cs="Times New Roman"/>
          <w:sz w:val="28"/>
          <w:szCs w:val="28"/>
        </w:rPr>
        <w:t xml:space="preserve">Справка предоставляется на электронном или бумажном носителях: текст - шрифт Times New Roman, кегль 14, межстрочный интервал - полуторный. </w:t>
      </w:r>
    </w:p>
    <w:p w:rsidR="00DB7975" w:rsidRPr="00986484" w:rsidRDefault="00DB7975" w:rsidP="0098648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86484">
        <w:rPr>
          <w:rFonts w:ascii="Times New Roman" w:hAnsi="Times New Roman" w:cs="Times New Roman"/>
          <w:sz w:val="28"/>
          <w:szCs w:val="28"/>
        </w:rPr>
        <w:t>Форма справки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86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975" w:rsidRPr="00195DAD" w:rsidRDefault="00DB7975" w:rsidP="000A3FCE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969" w:type="dxa"/>
        <w:jc w:val="right"/>
        <w:tblLook w:val="00A0"/>
      </w:tblPr>
      <w:tblGrid>
        <w:gridCol w:w="3969"/>
      </w:tblGrid>
      <w:tr w:rsidR="00DB7975" w:rsidRPr="00FF2748">
        <w:trPr>
          <w:jc w:val="right"/>
        </w:trPr>
        <w:tc>
          <w:tcPr>
            <w:tcW w:w="3969" w:type="dxa"/>
          </w:tcPr>
          <w:p w:rsidR="00DB7975" w:rsidRPr="00FF2748" w:rsidRDefault="00DB7975" w:rsidP="00FF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48">
              <w:rPr>
                <w:rFonts w:ascii="Times New Roman" w:hAnsi="Times New Roman" w:cs="Times New Roman"/>
                <w:sz w:val="24"/>
                <w:szCs w:val="24"/>
              </w:rPr>
              <w:t>В аттестационную комиссию</w:t>
            </w:r>
          </w:p>
        </w:tc>
      </w:tr>
      <w:tr w:rsidR="00DB7975" w:rsidRPr="00FF2748">
        <w:trPr>
          <w:jc w:val="right"/>
        </w:trPr>
        <w:tc>
          <w:tcPr>
            <w:tcW w:w="3969" w:type="dxa"/>
          </w:tcPr>
          <w:p w:rsidR="00DB7975" w:rsidRPr="00FF2748" w:rsidRDefault="00DB7975" w:rsidP="00FF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48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и науки</w:t>
            </w:r>
          </w:p>
        </w:tc>
      </w:tr>
      <w:tr w:rsidR="00DB7975" w:rsidRPr="00FF2748">
        <w:trPr>
          <w:jc w:val="right"/>
        </w:trPr>
        <w:tc>
          <w:tcPr>
            <w:tcW w:w="3969" w:type="dxa"/>
          </w:tcPr>
          <w:p w:rsidR="00DB7975" w:rsidRPr="00FF2748" w:rsidRDefault="00DB7975" w:rsidP="00FF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48">
              <w:rPr>
                <w:rFonts w:ascii="Times New Roman" w:hAnsi="Times New Roman" w:cs="Times New Roman"/>
                <w:sz w:val="24"/>
                <w:szCs w:val="24"/>
              </w:rPr>
              <w:t>Кемеровской области</w:t>
            </w:r>
          </w:p>
        </w:tc>
      </w:tr>
      <w:tr w:rsidR="00DB7975" w:rsidRPr="00FF2748">
        <w:trPr>
          <w:jc w:val="right"/>
        </w:trPr>
        <w:tc>
          <w:tcPr>
            <w:tcW w:w="3969" w:type="dxa"/>
          </w:tcPr>
          <w:p w:rsidR="00DB7975" w:rsidRPr="00FF2748" w:rsidRDefault="00DB7975" w:rsidP="00FF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48">
              <w:rPr>
                <w:rFonts w:ascii="Times New Roman" w:hAnsi="Times New Roman" w:cs="Times New Roman"/>
                <w:sz w:val="24"/>
                <w:szCs w:val="24"/>
              </w:rPr>
              <w:t xml:space="preserve">от директора МБОУ «Средняя общеобразовательная школа № 1» </w:t>
            </w:r>
          </w:p>
        </w:tc>
      </w:tr>
      <w:tr w:rsidR="00DB7975" w:rsidRPr="00FF2748">
        <w:trPr>
          <w:jc w:val="right"/>
        </w:trPr>
        <w:tc>
          <w:tcPr>
            <w:tcW w:w="3969" w:type="dxa"/>
          </w:tcPr>
          <w:p w:rsidR="00DB7975" w:rsidRPr="00FF2748" w:rsidRDefault="00DB7975" w:rsidP="00FF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48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</w:tr>
      <w:tr w:rsidR="00DB7975" w:rsidRPr="00FF2748">
        <w:trPr>
          <w:jc w:val="right"/>
        </w:trPr>
        <w:tc>
          <w:tcPr>
            <w:tcW w:w="3969" w:type="dxa"/>
          </w:tcPr>
          <w:p w:rsidR="00DB7975" w:rsidRPr="00FF2748" w:rsidRDefault="00DB7975" w:rsidP="00FF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48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</w:tr>
    </w:tbl>
    <w:p w:rsidR="00DB7975" w:rsidRPr="00195DAD" w:rsidRDefault="00DB7975" w:rsidP="000A3F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7975" w:rsidRPr="00195DAD" w:rsidRDefault="00DB7975" w:rsidP="000A3F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5DAD">
        <w:rPr>
          <w:rFonts w:ascii="Times New Roman" w:hAnsi="Times New Roman" w:cs="Times New Roman"/>
          <w:sz w:val="28"/>
          <w:szCs w:val="28"/>
        </w:rPr>
        <w:t>Информационно-аналитическая справка</w:t>
      </w:r>
    </w:p>
    <w:p w:rsidR="00DB7975" w:rsidRDefault="00DB7975" w:rsidP="000A3F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5DAD">
        <w:rPr>
          <w:rFonts w:ascii="Times New Roman" w:hAnsi="Times New Roman" w:cs="Times New Roman"/>
          <w:sz w:val="28"/>
          <w:szCs w:val="28"/>
        </w:rPr>
        <w:t xml:space="preserve">о результатах педагогической деятельности </w:t>
      </w:r>
    </w:p>
    <w:p w:rsidR="00DB7975" w:rsidRDefault="00DB7975" w:rsidP="000A3F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5DAD">
        <w:rPr>
          <w:rFonts w:ascii="Times New Roman" w:hAnsi="Times New Roman" w:cs="Times New Roman"/>
          <w:sz w:val="28"/>
          <w:szCs w:val="28"/>
        </w:rPr>
        <w:t xml:space="preserve">(Ф., И., О., работающего </w:t>
      </w:r>
      <w:r>
        <w:rPr>
          <w:rFonts w:ascii="Times New Roman" w:hAnsi="Times New Roman" w:cs="Times New Roman"/>
          <w:sz w:val="28"/>
          <w:szCs w:val="28"/>
        </w:rPr>
        <w:t xml:space="preserve">(-ей) </w:t>
      </w:r>
      <w:r w:rsidRPr="00195DAD">
        <w:rPr>
          <w:rFonts w:ascii="Times New Roman" w:hAnsi="Times New Roman" w:cs="Times New Roman"/>
          <w:sz w:val="28"/>
          <w:szCs w:val="28"/>
        </w:rPr>
        <w:t>по должности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195DA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7975" w:rsidRPr="00195DAD" w:rsidRDefault="00DB7975" w:rsidP="000A3F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5DAD">
        <w:rPr>
          <w:rFonts w:ascii="Times New Roman" w:hAnsi="Times New Roman" w:cs="Times New Roman"/>
          <w:sz w:val="28"/>
          <w:szCs w:val="28"/>
        </w:rPr>
        <w:t xml:space="preserve">аттестуемого (-ой) на (первую, высшую) </w:t>
      </w:r>
    </w:p>
    <w:p w:rsidR="00DB7975" w:rsidRPr="00195DAD" w:rsidRDefault="00DB7975" w:rsidP="000A3F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5DAD">
        <w:rPr>
          <w:rFonts w:ascii="Times New Roman" w:hAnsi="Times New Roman" w:cs="Times New Roman"/>
          <w:sz w:val="28"/>
          <w:szCs w:val="28"/>
        </w:rPr>
        <w:t>квалификационную категорию</w:t>
      </w:r>
    </w:p>
    <w:p w:rsidR="00DB7975" w:rsidRPr="00195DAD" w:rsidRDefault="00DB7975" w:rsidP="000A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975" w:rsidRPr="00195DAD" w:rsidRDefault="00DB7975" w:rsidP="000A3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DAD">
        <w:rPr>
          <w:rFonts w:ascii="Times New Roman" w:hAnsi="Times New Roman" w:cs="Times New Roman"/>
          <w:sz w:val="28"/>
          <w:szCs w:val="28"/>
        </w:rPr>
        <w:t>Содержание справки</w:t>
      </w:r>
    </w:p>
    <w:p w:rsidR="00DB7975" w:rsidRPr="00195DAD" w:rsidRDefault="00DB7975" w:rsidP="006B5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AD">
        <w:rPr>
          <w:rFonts w:ascii="Times New Roman" w:hAnsi="Times New Roman" w:cs="Times New Roman"/>
          <w:sz w:val="28"/>
          <w:szCs w:val="28"/>
        </w:rPr>
        <w:t>Дата</w:t>
      </w:r>
    </w:p>
    <w:p w:rsidR="00DB7975" w:rsidRPr="00195DAD" w:rsidRDefault="00DB7975" w:rsidP="006B5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AD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DB7975" w:rsidRPr="00195DAD" w:rsidRDefault="00DB7975" w:rsidP="006B5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AD">
        <w:rPr>
          <w:rFonts w:ascii="Times New Roman" w:hAnsi="Times New Roman" w:cs="Times New Roman"/>
          <w:sz w:val="28"/>
          <w:szCs w:val="28"/>
        </w:rPr>
        <w:t>Печать образовательного учреждения</w:t>
      </w:r>
    </w:p>
    <w:p w:rsidR="00DB7975" w:rsidRDefault="00DB7975" w:rsidP="0041581F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:rsidR="00DB7975" w:rsidRPr="006F093E" w:rsidRDefault="00DB7975" w:rsidP="006F093E">
      <w:pPr>
        <w:pStyle w:val="ListParagraph"/>
        <w:numPr>
          <w:ilvl w:val="0"/>
          <w:numId w:val="15"/>
        </w:num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6F093E">
        <w:rPr>
          <w:rFonts w:ascii="Times New Roman" w:hAnsi="Times New Roman" w:cs="Times New Roman"/>
          <w:b/>
          <w:bCs/>
          <w:sz w:val="32"/>
          <w:szCs w:val="32"/>
        </w:rPr>
        <w:t>Составление информационно-аналитической справки</w:t>
      </w:r>
    </w:p>
    <w:p w:rsidR="00DB7975" w:rsidRDefault="00DB7975" w:rsidP="0041581F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41581F">
        <w:rPr>
          <w:rFonts w:ascii="Times New Roman" w:hAnsi="Times New Roman" w:cs="Times New Roman"/>
          <w:b/>
          <w:bCs/>
          <w:sz w:val="32"/>
          <w:szCs w:val="32"/>
        </w:rPr>
        <w:t>на аттестуемого учителя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(по некоторым показателям)</w:t>
      </w:r>
    </w:p>
    <w:p w:rsidR="00DB7975" w:rsidRDefault="00DB7975" w:rsidP="00DA6DB6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B7975" w:rsidRPr="00106ED5" w:rsidRDefault="00DB7975" w:rsidP="006D70D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 </w:t>
      </w:r>
      <w:r w:rsidRPr="00106E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Владение современными образовательными технологиями  и методиками и эффективное применение их в практической деятельности</w:t>
      </w:r>
    </w:p>
    <w:p w:rsidR="00DB7975" w:rsidRPr="00106ED5" w:rsidRDefault="00DB7975" w:rsidP="00333865">
      <w:pPr>
        <w:pStyle w:val="Footer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84949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06E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Использование информационно-коммуникационных технологий в процессе обучения предмету и в воспитательной работе</w:t>
      </w:r>
    </w:p>
    <w:p w:rsidR="00DB7975" w:rsidRDefault="00DB7975" w:rsidP="006F093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7975" w:rsidRDefault="00DB7975" w:rsidP="006F093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029FE">
        <w:rPr>
          <w:rFonts w:ascii="Times New Roman" w:hAnsi="Times New Roman" w:cs="Times New Roman"/>
          <w:sz w:val="28"/>
          <w:szCs w:val="28"/>
        </w:rPr>
        <w:t>Одной из целей современного  образования является информатизация образовательного процесса. Без использования современных средств информационных технологий невозможно представить образовательный процесс, отвечающий требованиям современного информаци</w:t>
      </w:r>
      <w:r>
        <w:rPr>
          <w:rFonts w:ascii="Times New Roman" w:hAnsi="Times New Roman" w:cs="Times New Roman"/>
          <w:sz w:val="28"/>
          <w:szCs w:val="28"/>
        </w:rPr>
        <w:t>онного общества.  Информационно-</w:t>
      </w:r>
      <w:r w:rsidRPr="008029FE">
        <w:rPr>
          <w:rFonts w:ascii="Times New Roman" w:hAnsi="Times New Roman" w:cs="Times New Roman"/>
          <w:sz w:val="28"/>
          <w:szCs w:val="28"/>
        </w:rPr>
        <w:t>коммуникационные технологии (ИКТ) - важнейшая составляющая всех направлений деятельности современного учителя, способствующая</w:t>
      </w:r>
      <w:r>
        <w:rPr>
          <w:rFonts w:ascii="Times New Roman" w:hAnsi="Times New Roman" w:cs="Times New Roman"/>
          <w:sz w:val="28"/>
          <w:szCs w:val="28"/>
        </w:rPr>
        <w:t xml:space="preserve"> оптимизации учебного процесса.</w:t>
      </w:r>
      <w:r w:rsidRPr="008029FE">
        <w:rPr>
          <w:rFonts w:ascii="Times New Roman" w:hAnsi="Times New Roman" w:cs="Times New Roman"/>
          <w:sz w:val="28"/>
          <w:szCs w:val="28"/>
        </w:rPr>
        <w:t> </w:t>
      </w:r>
    </w:p>
    <w:p w:rsidR="00DB7975" w:rsidRPr="0065249A" w:rsidRDefault="00DB7975" w:rsidP="0065249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029FE">
        <w:rPr>
          <w:rFonts w:ascii="Times New Roman" w:hAnsi="Times New Roman" w:cs="Times New Roman"/>
          <w:sz w:val="28"/>
          <w:szCs w:val="28"/>
        </w:rPr>
        <w:t>Проведение уроков с использованием информационных технологий – это мощный стимул в обучении. Посредством таких уроков активизируются психические и интеллектуальные процессы учащихся, стимулируется развитие познавательного интереса.</w:t>
      </w:r>
      <w:r>
        <w:rPr>
          <w:rFonts w:ascii="Times New Roman" w:hAnsi="Times New Roman" w:cs="Times New Roman"/>
          <w:sz w:val="28"/>
          <w:szCs w:val="28"/>
        </w:rPr>
        <w:t xml:space="preserve"> Поэтому одним из основных показателей в критериях оценки деятельности учителя является и</w:t>
      </w:r>
      <w:r w:rsidRPr="001D14BE">
        <w:rPr>
          <w:rFonts w:ascii="Times New Roman" w:hAnsi="Times New Roman" w:cs="Times New Roman"/>
          <w:sz w:val="28"/>
          <w:szCs w:val="28"/>
        </w:rPr>
        <w:t xml:space="preserve">спользование информационно-коммуникационных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4BE">
        <w:rPr>
          <w:rFonts w:ascii="Times New Roman" w:hAnsi="Times New Roman" w:cs="Times New Roman"/>
          <w:sz w:val="28"/>
          <w:szCs w:val="28"/>
        </w:rPr>
        <w:t>в процессе обучения предмету и в 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. В справке необходимо отразить умения </w:t>
      </w:r>
      <w:r w:rsidRPr="0065249A">
        <w:rPr>
          <w:rFonts w:ascii="Times New Roman" w:hAnsi="Times New Roman" w:cs="Times New Roman"/>
          <w:sz w:val="28"/>
          <w:szCs w:val="28"/>
        </w:rPr>
        <w:t>педагогического работника по владению этой технологией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975" w:rsidRPr="0065249A" w:rsidRDefault="00DB7975" w:rsidP="001D14BE">
      <w:pPr>
        <w:pStyle w:val="Footer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249A">
        <w:rPr>
          <w:rFonts w:ascii="Times New Roman" w:hAnsi="Times New Roman" w:cs="Times New Roman"/>
          <w:i/>
          <w:iCs/>
          <w:sz w:val="28"/>
          <w:szCs w:val="28"/>
        </w:rPr>
        <w:t>Например.</w:t>
      </w:r>
    </w:p>
    <w:p w:rsidR="00DB7975" w:rsidRPr="0065249A" w:rsidRDefault="00DB7975" w:rsidP="00EC7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DB">
        <w:rPr>
          <w:rFonts w:ascii="Times New Roman" w:hAnsi="Times New Roman" w:cs="Times New Roman"/>
          <w:b/>
          <w:bCs/>
          <w:sz w:val="28"/>
          <w:szCs w:val="28"/>
        </w:rPr>
        <w:t>Ф. И. О.</w:t>
      </w:r>
      <w:r w:rsidRPr="002708DB">
        <w:rPr>
          <w:rFonts w:ascii="Times New Roman" w:hAnsi="Times New Roman" w:cs="Times New Roman"/>
          <w:sz w:val="28"/>
          <w:szCs w:val="28"/>
        </w:rPr>
        <w:t xml:space="preserve"> использует разнообразные формы </w:t>
      </w:r>
      <w:r w:rsidRPr="007100DB">
        <w:rPr>
          <w:rFonts w:ascii="Times New Roman" w:hAnsi="Times New Roman" w:cs="Times New Roman"/>
          <w:i/>
          <w:iCs/>
          <w:sz w:val="28"/>
          <w:szCs w:val="28"/>
        </w:rPr>
        <w:t>ИКТ</w:t>
      </w:r>
      <w:r w:rsidRPr="002708DB">
        <w:rPr>
          <w:rFonts w:ascii="Times New Roman" w:hAnsi="Times New Roman" w:cs="Times New Roman"/>
          <w:sz w:val="28"/>
          <w:szCs w:val="28"/>
        </w:rPr>
        <w:t xml:space="preserve">: презентации, интернет-ресурсы, работа на интерактивной доске, работа в  программе Exсel. Работа с ЭОР и ЦОР обеспечивают наглядность материала, ребята лучше усваивают его, появляется заинтересованность в обучении. </w:t>
      </w:r>
      <w:r w:rsidRPr="0065249A">
        <w:rPr>
          <w:rFonts w:ascii="Times New Roman" w:hAnsi="Times New Roman" w:cs="Times New Roman"/>
          <w:sz w:val="28"/>
          <w:szCs w:val="28"/>
        </w:rPr>
        <w:t>Полезные ссылки: </w:t>
      </w:r>
    </w:p>
    <w:p w:rsidR="00DB7975" w:rsidRPr="00CB1F6C" w:rsidRDefault="00DB7975" w:rsidP="00EC792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B1F6C">
        <w:rPr>
          <w:rFonts w:ascii="Times New Roman" w:hAnsi="Times New Roman" w:cs="Times New Roman"/>
          <w:sz w:val="28"/>
          <w:szCs w:val="28"/>
        </w:rPr>
        <w:t>Интерактивный учебник по математике (правила + тестовые задания)  </w:t>
      </w:r>
      <w:hyperlink r:id="rId7" w:history="1">
        <w:r w:rsidRPr="00CB1F6C">
          <w:rPr>
            <w:rFonts w:ascii="Times New Roman" w:hAnsi="Times New Roman" w:cs="Times New Roman"/>
            <w:sz w:val="28"/>
            <w:szCs w:val="28"/>
          </w:rPr>
          <w:t>http://www.matematika-na.ru/5class/index.php</w:t>
        </w:r>
      </w:hyperlink>
      <w:r w:rsidRPr="00CB1F6C">
        <w:rPr>
          <w:rFonts w:ascii="Times New Roman" w:hAnsi="Times New Roman" w:cs="Times New Roman"/>
          <w:sz w:val="28"/>
          <w:szCs w:val="28"/>
        </w:rPr>
        <w:t>;</w:t>
      </w:r>
    </w:p>
    <w:p w:rsidR="00DB7975" w:rsidRPr="00CB1F6C" w:rsidRDefault="00DB7975" w:rsidP="00EC792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B1F6C">
        <w:rPr>
          <w:rFonts w:ascii="Times New Roman" w:hAnsi="Times New Roman" w:cs="Times New Roman"/>
          <w:sz w:val="28"/>
          <w:szCs w:val="28"/>
        </w:rPr>
        <w:t xml:space="preserve">Видеоуроки по математике- </w:t>
      </w:r>
      <w:hyperlink r:id="rId8" w:history="1">
        <w:r w:rsidRPr="00CB1F6C">
          <w:rPr>
            <w:rFonts w:ascii="Times New Roman" w:hAnsi="Times New Roman" w:cs="Times New Roman"/>
            <w:sz w:val="28"/>
            <w:szCs w:val="28"/>
          </w:rPr>
          <w:t>http://urokimatematiki.ru/</w:t>
        </w:r>
      </w:hyperlink>
      <w:r w:rsidRPr="00CB1F6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B1F6C">
          <w:rPr>
            <w:rFonts w:ascii="Times New Roman" w:hAnsi="Times New Roman" w:cs="Times New Roman"/>
            <w:sz w:val="28"/>
            <w:szCs w:val="28"/>
          </w:rPr>
          <w:t>http://um-razum.ru/load/videouroki_po_matematike/36</w:t>
        </w:r>
      </w:hyperlink>
      <w:r w:rsidRPr="00CB1F6C">
        <w:t>;</w:t>
      </w:r>
    </w:p>
    <w:p w:rsidR="00DB7975" w:rsidRPr="00CB1F6C" w:rsidRDefault="00DB7975" w:rsidP="00EC792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B1F6C">
        <w:rPr>
          <w:rFonts w:ascii="Times New Roman" w:hAnsi="Times New Roman" w:cs="Times New Roman"/>
          <w:sz w:val="28"/>
          <w:szCs w:val="28"/>
        </w:rPr>
        <w:t>Единая коллекция ЦОР-</w:t>
      </w:r>
      <w:hyperlink r:id="rId10" w:history="1">
        <w:r w:rsidRPr="00CB1F6C">
          <w:rPr>
            <w:rFonts w:ascii="Times New Roman" w:hAnsi="Times New Roman" w:cs="Times New Roman"/>
            <w:sz w:val="28"/>
            <w:szCs w:val="28"/>
          </w:rPr>
          <w:t>http://school-collection.edu.ru/collection/</w:t>
        </w:r>
      </w:hyperlink>
      <w:r w:rsidRPr="00CB1F6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B1F6C">
          <w:rPr>
            <w:rFonts w:ascii="Times New Roman" w:hAnsi="Times New Roman" w:cs="Times New Roman"/>
            <w:sz w:val="28"/>
            <w:szCs w:val="28"/>
          </w:rPr>
          <w:t>http://www.openclass.ru/collection</w:t>
        </w:r>
      </w:hyperlink>
      <w:r w:rsidRPr="00CB1F6C">
        <w:t>;</w:t>
      </w:r>
    </w:p>
    <w:p w:rsidR="00DB7975" w:rsidRPr="00CB1F6C" w:rsidRDefault="00DB7975" w:rsidP="00EC792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B1F6C">
        <w:rPr>
          <w:rFonts w:ascii="Times New Roman" w:hAnsi="Times New Roman" w:cs="Times New Roman"/>
          <w:sz w:val="28"/>
          <w:szCs w:val="28"/>
        </w:rPr>
        <w:t xml:space="preserve">Автоматизированное место учителя – </w:t>
      </w:r>
      <w:hyperlink r:id="rId12" w:history="1">
        <w:r w:rsidRPr="00CB1F6C">
          <w:rPr>
            <w:rFonts w:ascii="Times New Roman" w:hAnsi="Times New Roman" w:cs="Times New Roman"/>
            <w:sz w:val="28"/>
            <w:szCs w:val="28"/>
          </w:rPr>
          <w:t>http://arm-math.rkc-74.ru/p55aa1.html</w:t>
        </w:r>
      </w:hyperlink>
      <w:r w:rsidRPr="00CB1F6C">
        <w:t>;</w:t>
      </w:r>
    </w:p>
    <w:p w:rsidR="00DB7975" w:rsidRPr="00BF44A9" w:rsidRDefault="00DB7975" w:rsidP="00EC7923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B1F6C">
        <w:rPr>
          <w:rFonts w:ascii="Times New Roman" w:hAnsi="Times New Roman" w:cs="Times New Roman"/>
          <w:sz w:val="28"/>
          <w:szCs w:val="28"/>
        </w:rPr>
        <w:t>Открытый банк заданий по математике (ГИА и ЕГЭ)- </w:t>
      </w:r>
      <w:hyperlink r:id="rId13" w:history="1">
        <w:r w:rsidRPr="00CB1F6C">
          <w:rPr>
            <w:rFonts w:ascii="Times New Roman" w:hAnsi="Times New Roman" w:cs="Times New Roman"/>
            <w:sz w:val="28"/>
            <w:szCs w:val="28"/>
          </w:rPr>
          <w:t>http://www.fipi.ru/view/sections/92/docs/</w:t>
        </w:r>
      </w:hyperlink>
      <w:r w:rsidRPr="00CB1F6C">
        <w:t xml:space="preserve"> </w:t>
      </w:r>
      <w:hyperlink r:id="rId14" w:history="1">
        <w:r w:rsidRPr="00CB1F6C">
          <w:rPr>
            <w:rFonts w:ascii="Times New Roman" w:hAnsi="Times New Roman" w:cs="Times New Roman"/>
            <w:sz w:val="28"/>
            <w:szCs w:val="28"/>
          </w:rPr>
          <w:t>http://mathege.ru:8080/or/ege/Main</w:t>
        </w:r>
      </w:hyperlink>
      <w:r>
        <w:t>.</w:t>
      </w:r>
    </w:p>
    <w:p w:rsidR="00DB7975" w:rsidRPr="00BF44A9" w:rsidRDefault="00DB7975" w:rsidP="00EC7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029FE">
        <w:rPr>
          <w:rFonts w:ascii="Times New Roman" w:hAnsi="Times New Roman" w:cs="Times New Roman"/>
          <w:sz w:val="28"/>
          <w:szCs w:val="28"/>
        </w:rPr>
        <w:t>В преподавании школьного курса математики использу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029FE">
        <w:rPr>
          <w:rFonts w:ascii="Times New Roman" w:hAnsi="Times New Roman" w:cs="Times New Roman"/>
          <w:sz w:val="28"/>
          <w:szCs w:val="28"/>
        </w:rPr>
        <w:t xml:space="preserve"> </w:t>
      </w:r>
      <w:r w:rsidRPr="00BF44A9">
        <w:rPr>
          <w:rFonts w:ascii="Times New Roman" w:hAnsi="Times New Roman" w:cs="Times New Roman"/>
          <w:sz w:val="28"/>
          <w:szCs w:val="28"/>
        </w:rPr>
        <w:t>ЭОР:</w:t>
      </w:r>
    </w:p>
    <w:p w:rsidR="00DB7975" w:rsidRPr="008029FE" w:rsidRDefault="00DB7975" w:rsidP="00EC792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29FE">
        <w:rPr>
          <w:rFonts w:ascii="Times New Roman" w:hAnsi="Times New Roman" w:cs="Times New Roman"/>
          <w:sz w:val="28"/>
          <w:szCs w:val="28"/>
        </w:rPr>
        <w:t>- образовательный комплекс "Математика 5-11. Практикум", ЗАО "1С";</w:t>
      </w:r>
    </w:p>
    <w:p w:rsidR="00DB7975" w:rsidRPr="008029FE" w:rsidRDefault="00DB7975" w:rsidP="00EC792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29FE">
        <w:rPr>
          <w:rFonts w:ascii="Times New Roman" w:hAnsi="Times New Roman" w:cs="Times New Roman"/>
          <w:sz w:val="28"/>
          <w:szCs w:val="28"/>
        </w:rPr>
        <w:t>- учебное электронное издание "Математика 5-11", "Дрофа";</w:t>
      </w:r>
    </w:p>
    <w:p w:rsidR="00DB7975" w:rsidRPr="008029FE" w:rsidRDefault="00DB7975" w:rsidP="00EC792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29FE">
        <w:rPr>
          <w:rFonts w:ascii="Times New Roman" w:hAnsi="Times New Roman" w:cs="Times New Roman"/>
          <w:sz w:val="28"/>
          <w:szCs w:val="28"/>
        </w:rPr>
        <w:t>- живая геометрия. Институт новых технологий образования;</w:t>
      </w:r>
    </w:p>
    <w:p w:rsidR="00DB7975" w:rsidRPr="008029FE" w:rsidRDefault="00DB7975" w:rsidP="00EC792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29FE">
        <w:rPr>
          <w:rFonts w:ascii="Times New Roman" w:hAnsi="Times New Roman" w:cs="Times New Roman"/>
          <w:sz w:val="28"/>
          <w:szCs w:val="28"/>
        </w:rPr>
        <w:t>- уроки математики. 5-6 классы. Современная школа. Изд. «Планета»</w:t>
      </w:r>
    </w:p>
    <w:p w:rsidR="00DB7975" w:rsidRPr="008029FE" w:rsidRDefault="00DB7975" w:rsidP="00EC79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29FE">
        <w:rPr>
          <w:rFonts w:ascii="Times New Roman" w:hAnsi="Times New Roman" w:cs="Times New Roman"/>
          <w:sz w:val="28"/>
          <w:szCs w:val="28"/>
        </w:rPr>
        <w:t>- уроки геометрии и алгебры  с 7 по 11 классы. Виртуальная школа Кирилла и Мефодия.</w:t>
      </w:r>
    </w:p>
    <w:p w:rsidR="00DB7975" w:rsidRDefault="00DB7975" w:rsidP="00EC79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29FE">
        <w:rPr>
          <w:rFonts w:ascii="Times New Roman" w:hAnsi="Times New Roman" w:cs="Times New Roman"/>
          <w:sz w:val="28"/>
          <w:szCs w:val="28"/>
        </w:rPr>
        <w:t>Для повышения эффективности обучения активно применя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029FE">
        <w:rPr>
          <w:rFonts w:ascii="Times New Roman" w:hAnsi="Times New Roman" w:cs="Times New Roman"/>
          <w:sz w:val="28"/>
          <w:szCs w:val="28"/>
        </w:rPr>
        <w:t xml:space="preserve"> интерактивную доску  (ИД)  SmartBoard. ИД использу</w:t>
      </w:r>
      <w:r>
        <w:rPr>
          <w:rFonts w:ascii="Times New Roman" w:hAnsi="Times New Roman" w:cs="Times New Roman"/>
          <w:sz w:val="28"/>
          <w:szCs w:val="28"/>
        </w:rPr>
        <w:t>ет как</w:t>
      </w:r>
      <w:r w:rsidRPr="008029FE">
        <w:rPr>
          <w:rFonts w:ascii="Times New Roman" w:hAnsi="Times New Roman" w:cs="Times New Roman"/>
          <w:sz w:val="28"/>
          <w:szCs w:val="28"/>
        </w:rPr>
        <w:t xml:space="preserve"> экран для показа презентаций; страницы с печатной основой; работу в режиме ИД; конструирование заданий с помощью ИД; для исследовательской деятельности обучающихся. Например:  в 10 классе по теме «Преобразование графиков функций»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29FE">
        <w:rPr>
          <w:rFonts w:ascii="Times New Roman" w:hAnsi="Times New Roman" w:cs="Times New Roman"/>
          <w:sz w:val="28"/>
          <w:szCs w:val="28"/>
        </w:rPr>
        <w:t xml:space="preserve"> помощью программы PowerPoint создана  интерактивная модель для демонстрации движения графика. </w:t>
      </w:r>
    </w:p>
    <w:p w:rsidR="00DB7975" w:rsidRPr="008029FE" w:rsidRDefault="00DB7975" w:rsidP="00EC79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29FE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029FE">
        <w:rPr>
          <w:rFonts w:ascii="Times New Roman" w:hAnsi="Times New Roman" w:cs="Times New Roman"/>
          <w:sz w:val="28"/>
          <w:szCs w:val="28"/>
        </w:rPr>
        <w:t xml:space="preserve"> свой электронный ящик: </w:t>
      </w:r>
      <w:hyperlink r:id="rId15" w:history="1">
        <w:r w:rsidRPr="008029FE">
          <w:rPr>
            <w:rFonts w:ascii="Times New Roman" w:hAnsi="Times New Roman" w:cs="Times New Roman"/>
            <w:sz w:val="28"/>
            <w:szCs w:val="28"/>
            <w:u w:val="single"/>
          </w:rPr>
          <w:t>dmn-62@yandex.ru</w:t>
        </w:r>
      </w:hyperlink>
      <w:r w:rsidRPr="008029FE">
        <w:rPr>
          <w:rFonts w:ascii="Times New Roman" w:hAnsi="Times New Roman" w:cs="Times New Roman"/>
          <w:sz w:val="28"/>
          <w:szCs w:val="28"/>
        </w:rPr>
        <w:t> </w:t>
      </w:r>
    </w:p>
    <w:p w:rsidR="00DB7975" w:rsidRDefault="00DB7975" w:rsidP="00EC7923">
      <w:pPr>
        <w:spacing w:after="0" w:line="240" w:lineRule="auto"/>
        <w:jc w:val="both"/>
      </w:pPr>
      <w:r w:rsidRPr="008029FE">
        <w:rPr>
          <w:rFonts w:ascii="Times New Roman" w:hAnsi="Times New Roman" w:cs="Times New Roman"/>
          <w:sz w:val="28"/>
          <w:szCs w:val="28"/>
        </w:rPr>
        <w:t>и свой сайт:  </w:t>
      </w:r>
      <w:hyperlink r:id="rId16" w:history="1">
        <w:r w:rsidRPr="008029FE">
          <w:rPr>
            <w:rFonts w:ascii="Times New Roman" w:hAnsi="Times New Roman" w:cs="Times New Roman"/>
            <w:sz w:val="28"/>
            <w:szCs w:val="28"/>
            <w:u w:val="single"/>
          </w:rPr>
          <w:t>http://nsportal.ru/domrycheva-marina-nikolaevna</w:t>
        </w:r>
      </w:hyperlink>
    </w:p>
    <w:p w:rsidR="00DB7975" w:rsidRPr="0016002A" w:rsidRDefault="00DB7975" w:rsidP="00EC79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Использует на уроках в 5 классе </w:t>
      </w:r>
      <w:r w:rsidRPr="007100DB">
        <w:rPr>
          <w:rFonts w:ascii="Times New Roman" w:hAnsi="Times New Roman" w:cs="Times New Roman"/>
          <w:i/>
          <w:iCs/>
          <w:sz w:val="28"/>
          <w:szCs w:val="28"/>
        </w:rPr>
        <w:t>метод проектов</w:t>
      </w:r>
      <w:r>
        <w:rPr>
          <w:rFonts w:ascii="Times New Roman" w:hAnsi="Times New Roman" w:cs="Times New Roman"/>
          <w:sz w:val="28"/>
          <w:szCs w:val="28"/>
        </w:rPr>
        <w:t xml:space="preserve">. Обучающиеся создают </w:t>
      </w:r>
      <w:r w:rsidRPr="0016002A">
        <w:rPr>
          <w:rFonts w:ascii="Times New Roman" w:hAnsi="Times New Roman" w:cs="Times New Roman"/>
          <w:sz w:val="28"/>
          <w:szCs w:val="28"/>
        </w:rPr>
        <w:t>мини-проект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002A">
        <w:rPr>
          <w:rFonts w:ascii="Times New Roman" w:hAnsi="Times New Roman" w:cs="Times New Roman"/>
          <w:sz w:val="28"/>
          <w:szCs w:val="28"/>
        </w:rPr>
        <w:t>: </w:t>
      </w:r>
    </w:p>
    <w:p w:rsidR="00DB7975" w:rsidRPr="0016002A" w:rsidRDefault="00DB7975" w:rsidP="005F46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02A">
        <w:rPr>
          <w:rFonts w:ascii="Times New Roman" w:hAnsi="Times New Roman" w:cs="Times New Roman"/>
          <w:sz w:val="28"/>
          <w:szCs w:val="28"/>
        </w:rPr>
        <w:t>«Математика в жизни моих родителей»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975" w:rsidRPr="0016002A" w:rsidRDefault="00DB7975" w:rsidP="005F46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02A">
        <w:rPr>
          <w:rFonts w:ascii="Times New Roman" w:hAnsi="Times New Roman" w:cs="Times New Roman"/>
          <w:sz w:val="28"/>
          <w:szCs w:val="28"/>
        </w:rPr>
        <w:t>«В царстве дробей». Защита мини-проектов происходит на уроке «Решение задач»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975" w:rsidRDefault="00DB7975" w:rsidP="005F46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02A">
        <w:rPr>
          <w:rFonts w:ascii="Times New Roman" w:hAnsi="Times New Roman" w:cs="Times New Roman"/>
          <w:sz w:val="28"/>
          <w:szCs w:val="28"/>
        </w:rPr>
        <w:t>«Числа правят миром»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B7975" w:rsidRPr="0016002A" w:rsidRDefault="00DB7975" w:rsidP="005F46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при </w:t>
      </w:r>
      <w:r w:rsidRPr="0016002A">
        <w:rPr>
          <w:rFonts w:ascii="Times New Roman" w:hAnsi="Times New Roman" w:cs="Times New Roman"/>
          <w:sz w:val="28"/>
          <w:szCs w:val="28"/>
        </w:rPr>
        <w:t>изучении темы «Диаграммы» создает проект «Водные просторы родного края в диаграммах» с использованием компьютеров, а в 6 классе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6002A">
        <w:rPr>
          <w:rFonts w:ascii="Times New Roman" w:hAnsi="Times New Roman" w:cs="Times New Roman"/>
          <w:sz w:val="28"/>
          <w:szCs w:val="28"/>
        </w:rPr>
        <w:t>исследовательский проект «Вот какие мы».</w:t>
      </w:r>
    </w:p>
    <w:p w:rsidR="00DB7975" w:rsidRDefault="00DB7975" w:rsidP="00EC79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002A">
        <w:rPr>
          <w:rFonts w:ascii="Times New Roman" w:hAnsi="Times New Roman" w:cs="Times New Roman"/>
          <w:sz w:val="28"/>
          <w:szCs w:val="28"/>
        </w:rPr>
        <w:t xml:space="preserve">В 6 классе при изучении темы «Проценты» проводит исследовательскую работу по определению % курящих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6002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6002A">
        <w:rPr>
          <w:rFonts w:ascii="Times New Roman" w:hAnsi="Times New Roman" w:cs="Times New Roman"/>
          <w:sz w:val="28"/>
          <w:szCs w:val="28"/>
        </w:rPr>
        <w:t>щихся и их родителей.</w:t>
      </w:r>
    </w:p>
    <w:p w:rsidR="00DB7975" w:rsidRDefault="00DB7975" w:rsidP="00EC79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7975" w:rsidRDefault="00DB7975" w:rsidP="00EC792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B7975" w:rsidRPr="00CB1F6C" w:rsidRDefault="00DB7975" w:rsidP="00EC792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1F6C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p w:rsidR="00DB7975" w:rsidRDefault="00DB7975" w:rsidP="00EC79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2D9A">
        <w:rPr>
          <w:rFonts w:ascii="Times New Roman" w:hAnsi="Times New Roman" w:cs="Times New Roman"/>
          <w:sz w:val="28"/>
          <w:szCs w:val="28"/>
        </w:rPr>
        <w:t>Знает и использует в практической деятельности технологии развивающего обучения (Л. С. Выготского), дифференцированного и проблемного обучения, технологию поэтапного формирования умственных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52D9A">
        <w:rPr>
          <w:rFonts w:ascii="Times New Roman" w:hAnsi="Times New Roman" w:cs="Times New Roman"/>
          <w:sz w:val="28"/>
          <w:szCs w:val="28"/>
        </w:rPr>
        <w:t xml:space="preserve"> М. Б. Воловича, методы игрового обучения и др.</w:t>
      </w:r>
    </w:p>
    <w:p w:rsidR="00DB7975" w:rsidRDefault="00DB7975" w:rsidP="00EC792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DB7975" w:rsidRDefault="00DB7975" w:rsidP="00EC792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7290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Примечание</w:t>
      </w:r>
      <w:r w:rsidRPr="00487290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необходимо перечислить педагогические технологии и методы обучения, используемые аттестуемым, обратить внимание на полученные при этом конкретные результаты (формирование умений, способов деятельности обучающихся и т. д.).</w:t>
      </w:r>
    </w:p>
    <w:p w:rsidR="00DB7975" w:rsidRDefault="00DB7975" w:rsidP="00EC79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B7975" w:rsidRPr="00CB1F6C" w:rsidRDefault="00DB7975" w:rsidP="00EC792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1F6C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p w:rsidR="00DB7975" w:rsidRDefault="00DB7975" w:rsidP="00EC79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2D9A">
        <w:rPr>
          <w:rFonts w:ascii="Times New Roman" w:hAnsi="Times New Roman" w:cs="Times New Roman"/>
          <w:sz w:val="28"/>
          <w:szCs w:val="28"/>
        </w:rPr>
        <w:t xml:space="preserve">Проблемный метод используется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252D9A">
        <w:rPr>
          <w:rFonts w:ascii="Times New Roman" w:hAnsi="Times New Roman" w:cs="Times New Roman"/>
          <w:sz w:val="28"/>
          <w:szCs w:val="28"/>
        </w:rPr>
        <w:t xml:space="preserve"> всех видах учебных занятий: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52D9A">
        <w:rPr>
          <w:rFonts w:ascii="Times New Roman" w:hAnsi="Times New Roman" w:cs="Times New Roman"/>
          <w:sz w:val="28"/>
          <w:szCs w:val="28"/>
        </w:rPr>
        <w:t>лекционных, семинарских, практических работах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252D9A">
        <w:rPr>
          <w:rFonts w:ascii="Times New Roman" w:hAnsi="Times New Roman" w:cs="Times New Roman"/>
          <w:sz w:val="28"/>
          <w:szCs w:val="28"/>
        </w:rPr>
        <w:t xml:space="preserve"> способствует формированию умений анализировать и оценивать информацию, делать самостоятельные выводы, отстаивать собственное мнение, выделять главное, сравнивать, обобщать и систематизировать, доказывать и опровергать. Для этого использует задания: «Найди ошибки в тексте», «Вставь пропущенные даты и понятия», «Составь кроссворд» и др. Обучающиеся умеют отстаивать свои идеи, опираясь на факты, что развивает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252D9A">
        <w:rPr>
          <w:rFonts w:ascii="Times New Roman" w:hAnsi="Times New Roman" w:cs="Times New Roman"/>
          <w:sz w:val="28"/>
          <w:szCs w:val="28"/>
        </w:rPr>
        <w:t>мыслительную деятельность.</w:t>
      </w:r>
    </w:p>
    <w:p w:rsidR="00DB7975" w:rsidRPr="00A60EAC" w:rsidRDefault="00DB7975" w:rsidP="00BB0F9E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A60EAC">
        <w:rPr>
          <w:rFonts w:ascii="Times New Roman" w:hAnsi="Times New Roman" w:cs="Times New Roman"/>
          <w:color w:val="FF0000"/>
          <w:sz w:val="28"/>
          <w:szCs w:val="28"/>
        </w:rPr>
        <w:t xml:space="preserve">Критерий  </w:t>
      </w:r>
      <w:r w:rsidRPr="00A60EA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Личный вклад в повышение качества образования на основе совершенствования методов обучения и воспитания</w:t>
      </w:r>
    </w:p>
    <w:p w:rsidR="00DB7975" w:rsidRPr="00E9155B" w:rsidRDefault="00DB7975" w:rsidP="002F2B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5780C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915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Наличие целостного обобщенного педагогического опыта</w:t>
      </w:r>
    </w:p>
    <w:p w:rsidR="00DB7975" w:rsidRDefault="00DB7975" w:rsidP="002F2B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F5E02">
        <w:rPr>
          <w:rFonts w:ascii="Times New Roman" w:hAnsi="Times New Roman" w:cs="Times New Roman"/>
          <w:i/>
          <w:iCs/>
          <w:sz w:val="28"/>
          <w:szCs w:val="28"/>
        </w:rPr>
        <w:t>В этом разделе необходимо указать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тему по самообразованию и наличие педагогического опыта, где был представлен, какую оценку получил и кем используется</w:t>
      </w:r>
    </w:p>
    <w:p w:rsidR="00DB7975" w:rsidRDefault="00DB7975" w:rsidP="00F349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49D2">
        <w:rPr>
          <w:rFonts w:ascii="Times New Roman" w:hAnsi="Times New Roman" w:cs="Times New Roman"/>
          <w:i/>
          <w:iCs/>
          <w:sz w:val="28"/>
          <w:szCs w:val="28"/>
        </w:rPr>
        <w:t xml:space="preserve">Например: </w:t>
      </w:r>
    </w:p>
    <w:p w:rsidR="00DB7975" w:rsidRPr="00F349D2" w:rsidRDefault="00DB7975" w:rsidP="00F349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B7975" w:rsidRPr="00F349D2" w:rsidRDefault="00DB7975" w:rsidP="00F349D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49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Школьный уровень:</w:t>
      </w:r>
    </w:p>
    <w:p w:rsidR="00DB7975" w:rsidRPr="00F349D2" w:rsidRDefault="00DB7975" w:rsidP="00F349D2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9D2">
        <w:rPr>
          <w:rFonts w:ascii="Times New Roman" w:hAnsi="Times New Roman" w:cs="Times New Roman"/>
          <w:sz w:val="28"/>
          <w:szCs w:val="28"/>
        </w:rPr>
        <w:t>«Использование информационных технологий в преподавании математики».  На заседании методического объединения учителей математики;</w:t>
      </w:r>
    </w:p>
    <w:p w:rsidR="00DB7975" w:rsidRPr="00F349D2" w:rsidRDefault="00DB7975" w:rsidP="00F349D2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9D2">
        <w:rPr>
          <w:rFonts w:ascii="Times New Roman" w:hAnsi="Times New Roman" w:cs="Times New Roman"/>
          <w:sz w:val="28"/>
          <w:szCs w:val="28"/>
        </w:rPr>
        <w:t>«Использование возможностей интерактивной доски в учебном процессе». На методическом совещании образовательного учреждения.</w:t>
      </w:r>
    </w:p>
    <w:p w:rsidR="00DB7975" w:rsidRDefault="00DB7975" w:rsidP="00F34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9D2">
        <w:rPr>
          <w:rFonts w:ascii="Times New Roman" w:hAnsi="Times New Roman" w:cs="Times New Roman"/>
          <w:sz w:val="28"/>
          <w:szCs w:val="28"/>
        </w:rPr>
        <w:t>Опыт получил положительную оценку и используется учителями образовательного учреждения.</w:t>
      </w:r>
    </w:p>
    <w:p w:rsidR="00DB7975" w:rsidRPr="00F349D2" w:rsidRDefault="00DB7975" w:rsidP="00F34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7975" w:rsidRPr="00F349D2" w:rsidRDefault="00DB7975" w:rsidP="00F349D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49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Муниципальный уровень:</w:t>
      </w:r>
    </w:p>
    <w:p w:rsidR="00DB7975" w:rsidRDefault="00DB7975" w:rsidP="00B0028F">
      <w:pPr>
        <w:numPr>
          <w:ilvl w:val="0"/>
          <w:numId w:val="7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8F">
        <w:rPr>
          <w:rFonts w:ascii="Times New Roman" w:hAnsi="Times New Roman" w:cs="Times New Roman"/>
          <w:sz w:val="28"/>
          <w:szCs w:val="28"/>
        </w:rPr>
        <w:t>Мастер-класс «Метод проектов  на  уроках математики».  В рамках конкурса «Учитель года», 2008 г.</w:t>
      </w:r>
    </w:p>
    <w:p w:rsidR="00DB7975" w:rsidRPr="00B0028F" w:rsidRDefault="00DB7975" w:rsidP="00B0028F">
      <w:pPr>
        <w:numPr>
          <w:ilvl w:val="0"/>
          <w:numId w:val="7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8F">
        <w:rPr>
          <w:rFonts w:ascii="Times New Roman" w:hAnsi="Times New Roman" w:cs="Times New Roman"/>
          <w:sz w:val="28"/>
          <w:szCs w:val="28"/>
        </w:rPr>
        <w:t>Мастер-класс «Использование проектной технологии в воспитательной работе». В рамках конкурса «Сердце отдаю детям», 2009 г.</w:t>
      </w:r>
    </w:p>
    <w:p w:rsidR="00DB7975" w:rsidRPr="00B0028F" w:rsidRDefault="00DB7975" w:rsidP="00B0028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8F">
        <w:rPr>
          <w:rFonts w:ascii="Times New Roman" w:hAnsi="Times New Roman" w:cs="Times New Roman"/>
          <w:sz w:val="28"/>
          <w:szCs w:val="28"/>
        </w:rPr>
        <w:t xml:space="preserve">Урок «Деление обыкновенных дробей». В рамках конкурса «Учитель года», 2010 г. </w:t>
      </w:r>
    </w:p>
    <w:p w:rsidR="00DB7975" w:rsidRPr="00B0028F" w:rsidRDefault="00DB7975" w:rsidP="00B0028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8F">
        <w:rPr>
          <w:rFonts w:ascii="Times New Roman" w:hAnsi="Times New Roman" w:cs="Times New Roman"/>
          <w:sz w:val="28"/>
          <w:szCs w:val="28"/>
        </w:rPr>
        <w:t>Классный час «Как признаться в серьезной ошибке?». В рамках конкурса «Сердце отдаю детям», 2011 г.</w:t>
      </w:r>
    </w:p>
    <w:p w:rsidR="00DB7975" w:rsidRPr="00B0028F" w:rsidRDefault="00DB7975" w:rsidP="00B0028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8F">
        <w:rPr>
          <w:rFonts w:ascii="Times New Roman" w:hAnsi="Times New Roman" w:cs="Times New Roman"/>
          <w:sz w:val="28"/>
          <w:szCs w:val="28"/>
        </w:rPr>
        <w:t>Выступление «Использование современных технологий на уроках математики». В рамках конкурса «Учитель года»,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02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7975" w:rsidRDefault="00DB7975" w:rsidP="00F349D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349D2">
        <w:rPr>
          <w:rFonts w:ascii="Times New Roman" w:hAnsi="Times New Roman" w:cs="Times New Roman"/>
          <w:sz w:val="28"/>
          <w:szCs w:val="28"/>
        </w:rPr>
        <w:t>Опыт получил высокую оценку и был представлен в публикации (</w:t>
      </w:r>
      <w:r w:rsidRPr="00F349D2">
        <w:rPr>
          <w:rFonts w:ascii="Times New Roman" w:hAnsi="Times New Roman" w:cs="Times New Roman"/>
          <w:i/>
          <w:iCs/>
          <w:sz w:val="28"/>
          <w:szCs w:val="28"/>
        </w:rPr>
        <w:t>указать название издания</w:t>
      </w:r>
      <w:r w:rsidRPr="00F349D2">
        <w:rPr>
          <w:rFonts w:ascii="Times New Roman" w:hAnsi="Times New Roman" w:cs="Times New Roman"/>
          <w:sz w:val="28"/>
          <w:szCs w:val="28"/>
        </w:rPr>
        <w:t>) на муниципальном уровне и используется педагогами города.</w:t>
      </w:r>
    </w:p>
    <w:p w:rsidR="00DB7975" w:rsidRPr="00F349D2" w:rsidRDefault="00DB7975" w:rsidP="00F349D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B7975" w:rsidRPr="00F349D2" w:rsidRDefault="00DB7975" w:rsidP="00F349D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49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Федеральный уровень:</w:t>
      </w:r>
    </w:p>
    <w:p w:rsidR="00DB7975" w:rsidRPr="00B0028F" w:rsidRDefault="00DB7975" w:rsidP="00B0028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8F">
        <w:rPr>
          <w:rFonts w:ascii="Times New Roman" w:hAnsi="Times New Roman" w:cs="Times New Roman"/>
          <w:sz w:val="28"/>
          <w:szCs w:val="28"/>
        </w:rPr>
        <w:t xml:space="preserve">«Использование современных технологий на уроках математики».              2011 г. </w:t>
      </w:r>
      <w:hyperlink r:id="rId17" w:history="1">
        <w:r w:rsidRPr="00B0028F">
          <w:rPr>
            <w:rFonts w:ascii="Times New Roman" w:hAnsi="Times New Roman" w:cs="Times New Roman"/>
            <w:sz w:val="28"/>
            <w:szCs w:val="28"/>
          </w:rPr>
          <w:t>http://pervom.ucoz.ru/load</w:t>
        </w:r>
      </w:hyperlink>
      <w:r>
        <w:t>;</w:t>
      </w:r>
    </w:p>
    <w:p w:rsidR="00DB7975" w:rsidRPr="00F349D2" w:rsidRDefault="00DB7975" w:rsidP="00F349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D2">
        <w:rPr>
          <w:rFonts w:ascii="Times New Roman" w:hAnsi="Times New Roman" w:cs="Times New Roman"/>
          <w:sz w:val="28"/>
          <w:szCs w:val="28"/>
        </w:rPr>
        <w:t>Урок «Преобразование тригонометрических функций» </w:t>
      </w:r>
      <w:hyperlink r:id="rId18" w:history="1">
        <w:r w:rsidRPr="00F349D2">
          <w:rPr>
            <w:rFonts w:ascii="Times New Roman" w:hAnsi="Times New Roman" w:cs="Times New Roman"/>
            <w:sz w:val="28"/>
            <w:szCs w:val="28"/>
          </w:rPr>
          <w:t>http://nsportal.ru/domrycheva-marina-nikolaevna</w:t>
        </w:r>
      </w:hyperlink>
      <w:r>
        <w:t>.</w:t>
      </w:r>
    </w:p>
    <w:p w:rsidR="00DB7975" w:rsidRPr="00F349D2" w:rsidRDefault="00DB7975" w:rsidP="00F34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D2">
        <w:rPr>
          <w:rFonts w:ascii="Times New Roman" w:hAnsi="Times New Roman" w:cs="Times New Roman"/>
          <w:sz w:val="28"/>
          <w:szCs w:val="28"/>
        </w:rPr>
        <w:t>Публикации в Интернете:</w:t>
      </w:r>
    </w:p>
    <w:p w:rsidR="00DB7975" w:rsidRPr="00F349D2" w:rsidRDefault="00DB7975" w:rsidP="00F349D2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D2">
        <w:rPr>
          <w:rFonts w:ascii="Times New Roman" w:hAnsi="Times New Roman" w:cs="Times New Roman"/>
          <w:sz w:val="28"/>
          <w:szCs w:val="28"/>
        </w:rPr>
        <w:t xml:space="preserve">Проект для классного часа </w:t>
      </w:r>
      <w:hyperlink r:id="rId19" w:history="1">
        <w:r w:rsidRPr="00F349D2">
          <w:rPr>
            <w:rFonts w:ascii="Times New Roman" w:hAnsi="Times New Roman" w:cs="Times New Roman"/>
            <w:sz w:val="28"/>
            <w:szCs w:val="28"/>
          </w:rPr>
          <w:t>http://www.proshkolu.ru/user/ljvhsxtdf/folder/</w:t>
        </w:r>
      </w:hyperlink>
      <w:r>
        <w:t>;</w:t>
      </w:r>
    </w:p>
    <w:p w:rsidR="00DB7975" w:rsidRPr="00F349D2" w:rsidRDefault="00DB7975" w:rsidP="00F349D2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D2">
        <w:rPr>
          <w:rFonts w:ascii="Times New Roman" w:hAnsi="Times New Roman" w:cs="Times New Roman"/>
          <w:sz w:val="28"/>
          <w:szCs w:val="28"/>
        </w:rPr>
        <w:t xml:space="preserve">Программа по математике </w:t>
      </w:r>
      <w:hyperlink r:id="rId20" w:history="1">
        <w:r w:rsidRPr="00F349D2">
          <w:rPr>
            <w:rFonts w:ascii="Times New Roman" w:hAnsi="Times New Roman" w:cs="Times New Roman"/>
            <w:sz w:val="28"/>
            <w:szCs w:val="28"/>
          </w:rPr>
          <w:t>http://www.proshkolu.ru/user/ljvhsxtdf/folder/</w:t>
        </w:r>
      </w:hyperlink>
      <w:r>
        <w:t>;</w:t>
      </w:r>
    </w:p>
    <w:p w:rsidR="00DB7975" w:rsidRPr="00F349D2" w:rsidRDefault="00DB7975" w:rsidP="00F349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D2">
        <w:rPr>
          <w:rFonts w:ascii="Times New Roman" w:hAnsi="Times New Roman" w:cs="Times New Roman"/>
          <w:sz w:val="28"/>
          <w:szCs w:val="28"/>
        </w:rPr>
        <w:t xml:space="preserve">Урок «Деление обыкновенных дробей» </w:t>
      </w:r>
      <w:hyperlink r:id="rId21" w:history="1">
        <w:r w:rsidRPr="00F349D2">
          <w:rPr>
            <w:rFonts w:ascii="Times New Roman" w:hAnsi="Times New Roman" w:cs="Times New Roman"/>
            <w:sz w:val="28"/>
            <w:szCs w:val="28"/>
          </w:rPr>
          <w:t>http://nsportal.ru/domrycheva-marina-nikolaevna</w:t>
        </w:r>
      </w:hyperlink>
      <w:r>
        <w:t>;</w:t>
      </w:r>
    </w:p>
    <w:p w:rsidR="00DB7975" w:rsidRPr="00F349D2" w:rsidRDefault="00DB7975" w:rsidP="00F349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D2">
        <w:rPr>
          <w:rFonts w:ascii="Times New Roman" w:hAnsi="Times New Roman" w:cs="Times New Roman"/>
          <w:sz w:val="28"/>
          <w:szCs w:val="28"/>
        </w:rPr>
        <w:t xml:space="preserve">Разработка родительского собрания </w:t>
      </w:r>
      <w:hyperlink r:id="rId22" w:history="1">
        <w:r w:rsidRPr="00F349D2">
          <w:rPr>
            <w:rFonts w:ascii="Times New Roman" w:hAnsi="Times New Roman" w:cs="Times New Roman"/>
            <w:sz w:val="28"/>
            <w:szCs w:val="28"/>
          </w:rPr>
          <w:t>http://pervom.ucoz.ru/index/klassnye_chasy/0-18?lm5hz2</w:t>
        </w:r>
      </w:hyperlink>
      <w:r>
        <w:t>.</w:t>
      </w:r>
    </w:p>
    <w:p w:rsidR="00DB7975" w:rsidRPr="00F349D2" w:rsidRDefault="00DB7975" w:rsidP="00F349D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D2">
        <w:rPr>
          <w:rFonts w:ascii="Times New Roman" w:hAnsi="Times New Roman" w:cs="Times New Roman"/>
          <w:sz w:val="28"/>
          <w:szCs w:val="28"/>
        </w:rPr>
        <w:t>Опыт  работы получил положительные отзывы педагогических работников региона.</w:t>
      </w:r>
    </w:p>
    <w:p w:rsidR="00DB7975" w:rsidRDefault="00DB7975" w:rsidP="002F2B8A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975" w:rsidRDefault="00DB7975" w:rsidP="003C0CF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2EFF">
        <w:rPr>
          <w:rFonts w:ascii="Times New Roman" w:hAnsi="Times New Roman" w:cs="Times New Roman"/>
          <w:sz w:val="28"/>
          <w:szCs w:val="28"/>
        </w:rPr>
        <w:t>Критерий</w:t>
      </w:r>
      <w:r w:rsidRPr="00662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02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Стабильные результаты освоения  обучающимися, воспитанниками образовательных программ и показатели динамики их достижений</w:t>
      </w:r>
    </w:p>
    <w:p w:rsidR="00DB7975" w:rsidRPr="00B0028F" w:rsidRDefault="00DB7975" w:rsidP="003C0CF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7975" w:rsidRPr="002F08C3" w:rsidRDefault="00DB7975" w:rsidP="00CA39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2F08C3">
        <w:rPr>
          <w:rFonts w:ascii="Times New Roman" w:hAnsi="Times New Roman" w:cs="Times New Roman"/>
          <w:sz w:val="28"/>
          <w:szCs w:val="28"/>
        </w:rPr>
        <w:t>Показатель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08C3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08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Качество знаний обучающихся по результатам итоговой аттестации за основную школу, в том числе и  в форме ГИА</w:t>
      </w:r>
    </w:p>
    <w:p w:rsidR="00DB7975" w:rsidRPr="00BD3B29" w:rsidRDefault="00DB7975" w:rsidP="00E35B5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3B29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DB7975" w:rsidRPr="00BD3B29" w:rsidRDefault="00DB7975" w:rsidP="00F0577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B29">
        <w:rPr>
          <w:rFonts w:ascii="Times New Roman" w:hAnsi="Times New Roman" w:cs="Times New Roman"/>
          <w:sz w:val="28"/>
          <w:szCs w:val="28"/>
        </w:rPr>
        <w:t xml:space="preserve">Анализ государственной (итоговой) аттестации обучающихся по математике также подтверждает положительную </w:t>
      </w:r>
      <w:r>
        <w:rPr>
          <w:rFonts w:ascii="Times New Roman" w:hAnsi="Times New Roman" w:cs="Times New Roman"/>
          <w:sz w:val="28"/>
          <w:szCs w:val="28"/>
        </w:rPr>
        <w:t xml:space="preserve"> динамику уровня обученности и </w:t>
      </w:r>
      <w:r w:rsidRPr="00BD3B29">
        <w:rPr>
          <w:rFonts w:ascii="Times New Roman" w:hAnsi="Times New Roman" w:cs="Times New Roman"/>
          <w:sz w:val="28"/>
          <w:szCs w:val="28"/>
        </w:rPr>
        <w:t>качества знаний учащихся  по предмету. Средний балл – 3,4, что выше среднестатистического результата по району – 3,3 балла.</w:t>
      </w:r>
    </w:p>
    <w:p w:rsidR="00DB7975" w:rsidRDefault="00DB7975" w:rsidP="00CA39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4A45">
        <w:rPr>
          <w:rFonts w:ascii="Times New Roman" w:hAnsi="Times New Roman" w:cs="Times New Roman"/>
          <w:sz w:val="28"/>
          <w:szCs w:val="28"/>
        </w:rPr>
        <w:t>Показатель</w:t>
      </w:r>
      <w:r w:rsidRPr="00384A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028F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02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Качество знаний по итогам школьного мониторинга</w:t>
      </w:r>
    </w:p>
    <w:p w:rsidR="00DB7975" w:rsidRPr="00B0028F" w:rsidRDefault="00DB7975" w:rsidP="00CA39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7975" w:rsidRPr="00B0028F" w:rsidRDefault="00DB7975" w:rsidP="00CA39E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0E19">
        <w:rPr>
          <w:rFonts w:ascii="Times New Roman" w:hAnsi="Times New Roman" w:cs="Times New Roman"/>
          <w:i/>
          <w:iCs/>
          <w:sz w:val="28"/>
          <w:szCs w:val="28"/>
        </w:rPr>
        <w:t>По этому показателю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представить динамику результатов по абсолютной успеваемости, качественной успеваемости, результаты административных контрольных срезов и как вариант – степень обученности учащихся (СОУ) по методике В. П. Симонова и </w:t>
      </w:r>
      <w:r w:rsidRPr="00B0028F">
        <w:rPr>
          <w:rFonts w:ascii="Times New Roman" w:hAnsi="Times New Roman" w:cs="Times New Roman"/>
          <w:i/>
          <w:iCs/>
          <w:sz w:val="28"/>
          <w:szCs w:val="28"/>
        </w:rPr>
        <w:t>др.,</w:t>
      </w:r>
      <w:r w:rsidRPr="00B0028F">
        <w:rPr>
          <w:i/>
          <w:iCs/>
          <w:sz w:val="28"/>
          <w:szCs w:val="28"/>
        </w:rPr>
        <w:t xml:space="preserve"> </w:t>
      </w:r>
      <w:r w:rsidRPr="00B0028F">
        <w:rPr>
          <w:rFonts w:ascii="Times New Roman" w:hAnsi="Times New Roman" w:cs="Times New Roman"/>
          <w:i/>
          <w:iCs/>
          <w:sz w:val="28"/>
          <w:szCs w:val="28"/>
        </w:rPr>
        <w:t xml:space="preserve">уровень сформированности общеучебных умений, навыков (ОУУН) учащихся (учебно-организационные, учебно-информационные, коммуникативные). </w:t>
      </w:r>
    </w:p>
    <w:p w:rsidR="00DB7975" w:rsidRDefault="00DB7975" w:rsidP="00CA39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B7975" w:rsidRPr="00B0028F" w:rsidRDefault="00DB7975" w:rsidP="00CA39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028F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p w:rsidR="00DB7975" w:rsidRDefault="00DB7975" w:rsidP="00CA39E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760">
        <w:rPr>
          <w:rFonts w:ascii="Times New Roman" w:hAnsi="Times New Roman" w:cs="Times New Roman"/>
          <w:sz w:val="28"/>
          <w:szCs w:val="28"/>
        </w:rPr>
        <w:t xml:space="preserve">Одним из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учебной деятельности обучающегося </w:t>
      </w:r>
      <w:r w:rsidRPr="004B2760">
        <w:rPr>
          <w:rFonts w:ascii="Times New Roman" w:hAnsi="Times New Roman" w:cs="Times New Roman"/>
          <w:sz w:val="28"/>
          <w:szCs w:val="28"/>
        </w:rPr>
        <w:t>является степень обученности учащихся (СОУ). 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2760">
        <w:rPr>
          <w:rFonts w:ascii="Times New Roman" w:hAnsi="Times New Roman" w:cs="Times New Roman"/>
          <w:sz w:val="28"/>
          <w:szCs w:val="28"/>
        </w:rPr>
        <w:t xml:space="preserve">о предметам </w:t>
      </w:r>
      <w:r>
        <w:rPr>
          <w:rFonts w:ascii="Times New Roman" w:hAnsi="Times New Roman" w:cs="Times New Roman"/>
          <w:sz w:val="28"/>
          <w:szCs w:val="28"/>
        </w:rPr>
        <w:t>«А</w:t>
      </w:r>
      <w:r w:rsidRPr="004B2760">
        <w:rPr>
          <w:rFonts w:ascii="Times New Roman" w:hAnsi="Times New Roman" w:cs="Times New Roman"/>
          <w:sz w:val="28"/>
          <w:szCs w:val="28"/>
        </w:rPr>
        <w:t>лгебра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276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4B2760">
        <w:rPr>
          <w:rFonts w:ascii="Times New Roman" w:hAnsi="Times New Roman" w:cs="Times New Roman"/>
          <w:sz w:val="28"/>
          <w:szCs w:val="28"/>
        </w:rPr>
        <w:t>еометрия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2760">
        <w:rPr>
          <w:rFonts w:ascii="Times New Roman" w:hAnsi="Times New Roman" w:cs="Times New Roman"/>
          <w:sz w:val="28"/>
          <w:szCs w:val="28"/>
        </w:rPr>
        <w:t xml:space="preserve"> СОУ составляет от 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760">
        <w:rPr>
          <w:rFonts w:ascii="Times New Roman" w:hAnsi="Times New Roman" w:cs="Times New Roman"/>
          <w:sz w:val="28"/>
          <w:szCs w:val="28"/>
        </w:rPr>
        <w:t>% до 60,4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760">
        <w:rPr>
          <w:rFonts w:ascii="Times New Roman" w:hAnsi="Times New Roman" w:cs="Times New Roman"/>
          <w:sz w:val="28"/>
          <w:szCs w:val="28"/>
        </w:rPr>
        <w:t>% (по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760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760">
        <w:rPr>
          <w:rFonts w:ascii="Times New Roman" w:hAnsi="Times New Roman" w:cs="Times New Roman"/>
          <w:sz w:val="28"/>
          <w:szCs w:val="28"/>
        </w:rPr>
        <w:t>Симонову) за три последовательных года обучения.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представлены в таблице 1. </w:t>
      </w:r>
    </w:p>
    <w:p w:rsidR="00DB7975" w:rsidRPr="00B60701" w:rsidRDefault="00DB7975" w:rsidP="00CA39E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60701">
        <w:rPr>
          <w:rFonts w:ascii="Times New Roman" w:hAnsi="Times New Roman" w:cs="Times New Roman"/>
          <w:i/>
          <w:iCs/>
          <w:sz w:val="24"/>
          <w:szCs w:val="24"/>
        </w:rPr>
        <w:t>Таблица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DB7975" w:rsidRDefault="00DB7975" w:rsidP="00CA3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Степень о</w:t>
      </w:r>
      <w:r w:rsidRPr="00EE1637">
        <w:rPr>
          <w:rFonts w:ascii="Times New Roman" w:hAnsi="Times New Roman" w:cs="Times New Roman"/>
          <w:b/>
          <w:bCs/>
          <w:sz w:val="24"/>
          <w:szCs w:val="24"/>
        </w:rPr>
        <w:t>бученност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E1637">
        <w:rPr>
          <w:rFonts w:ascii="Times New Roman" w:hAnsi="Times New Roman" w:cs="Times New Roman"/>
          <w:b/>
          <w:bCs/>
          <w:sz w:val="24"/>
          <w:szCs w:val="24"/>
        </w:rPr>
        <w:t xml:space="preserve"> учащихся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(по годам), % </w:t>
      </w:r>
      <w:r w:rsidRPr="00EE1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7975" w:rsidRDefault="00DB7975" w:rsidP="00CA3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843"/>
        <w:gridCol w:w="1214"/>
        <w:gridCol w:w="1367"/>
        <w:gridCol w:w="1579"/>
      </w:tblGrid>
      <w:tr w:rsidR="00DB7975" w:rsidRPr="00FF2748">
        <w:trPr>
          <w:tblCellSpacing w:w="0" w:type="dxa"/>
          <w:jc w:val="center"/>
        </w:trPr>
        <w:tc>
          <w:tcPr>
            <w:tcW w:w="1843" w:type="dxa"/>
            <w:vAlign w:val="center"/>
          </w:tcPr>
          <w:p w:rsidR="00DB7975" w:rsidRPr="0042450E" w:rsidRDefault="00DB7975" w:rsidP="009B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BM13ba1b7c19dd1506e41e85ec48d5add776b4c0"/>
            <w:bookmarkStart w:id="1" w:name="BM0"/>
            <w:bookmarkEnd w:id="0"/>
            <w:bookmarkEnd w:id="1"/>
            <w:r w:rsidRPr="0042450E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214" w:type="dxa"/>
            <w:vAlign w:val="center"/>
          </w:tcPr>
          <w:p w:rsidR="00DB7975" w:rsidRPr="0042450E" w:rsidRDefault="00DB7975" w:rsidP="009B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2450E"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1367" w:type="dxa"/>
            <w:vAlign w:val="center"/>
          </w:tcPr>
          <w:p w:rsidR="00DB7975" w:rsidRPr="0042450E" w:rsidRDefault="00DB7975" w:rsidP="009B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2450E">
              <w:rPr>
                <w:rFonts w:ascii="Times New Roman" w:hAnsi="Times New Roman" w:cs="Times New Roman"/>
              </w:rPr>
              <w:t>СОУ</w:t>
            </w:r>
          </w:p>
        </w:tc>
        <w:tc>
          <w:tcPr>
            <w:tcW w:w="1579" w:type="dxa"/>
            <w:vAlign w:val="center"/>
          </w:tcPr>
          <w:p w:rsidR="00DB7975" w:rsidRPr="0042450E" w:rsidRDefault="00DB7975" w:rsidP="009B0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</w:t>
            </w:r>
          </w:p>
        </w:tc>
      </w:tr>
      <w:tr w:rsidR="00DB7975" w:rsidRPr="00FF2748">
        <w:trPr>
          <w:tblCellSpacing w:w="0" w:type="dxa"/>
          <w:jc w:val="center"/>
        </w:trPr>
        <w:tc>
          <w:tcPr>
            <w:tcW w:w="1843" w:type="dxa"/>
            <w:vAlign w:val="center"/>
          </w:tcPr>
          <w:p w:rsidR="00DB7975" w:rsidRPr="0042450E" w:rsidRDefault="00DB7975" w:rsidP="009B0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DB7975" w:rsidRPr="0042450E" w:rsidRDefault="00DB7975" w:rsidP="009B0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DB7975" w:rsidRPr="0042450E" w:rsidRDefault="00DB7975" w:rsidP="009B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79" w:type="dxa"/>
            <w:vAlign w:val="center"/>
          </w:tcPr>
          <w:p w:rsidR="00DB7975" w:rsidRPr="0042450E" w:rsidRDefault="00DB7975" w:rsidP="009B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DB7975" w:rsidRPr="00FF2748">
        <w:trPr>
          <w:tblCellSpacing w:w="0" w:type="dxa"/>
          <w:jc w:val="center"/>
        </w:trPr>
        <w:tc>
          <w:tcPr>
            <w:tcW w:w="1843" w:type="dxa"/>
            <w:vAlign w:val="center"/>
          </w:tcPr>
          <w:p w:rsidR="00DB7975" w:rsidRPr="0042450E" w:rsidRDefault="00DB7975" w:rsidP="009B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E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214" w:type="dxa"/>
            <w:vAlign w:val="center"/>
          </w:tcPr>
          <w:p w:rsidR="00DB7975" w:rsidRPr="0042450E" w:rsidRDefault="00DB7975" w:rsidP="009B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67" w:type="dxa"/>
            <w:vAlign w:val="center"/>
          </w:tcPr>
          <w:p w:rsidR="00DB7975" w:rsidRPr="0042450E" w:rsidRDefault="00DB7975" w:rsidP="009B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5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9" w:type="dxa"/>
            <w:vAlign w:val="center"/>
          </w:tcPr>
          <w:p w:rsidR="00DB7975" w:rsidRPr="0042450E" w:rsidRDefault="00DB7975" w:rsidP="009B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5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7975" w:rsidRPr="00FF2748">
        <w:trPr>
          <w:tblCellSpacing w:w="0" w:type="dxa"/>
          <w:jc w:val="center"/>
        </w:trPr>
        <w:tc>
          <w:tcPr>
            <w:tcW w:w="1843" w:type="dxa"/>
            <w:vAlign w:val="center"/>
          </w:tcPr>
          <w:p w:rsidR="00DB7975" w:rsidRPr="0042450E" w:rsidRDefault="00DB7975" w:rsidP="009B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E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214" w:type="dxa"/>
            <w:vAlign w:val="center"/>
          </w:tcPr>
          <w:p w:rsidR="00DB7975" w:rsidRPr="0042450E" w:rsidRDefault="00DB7975" w:rsidP="009B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67" w:type="dxa"/>
            <w:vAlign w:val="center"/>
          </w:tcPr>
          <w:p w:rsidR="00DB7975" w:rsidRPr="0042450E" w:rsidRDefault="00DB7975" w:rsidP="009B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5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9" w:type="dxa"/>
            <w:vAlign w:val="center"/>
          </w:tcPr>
          <w:p w:rsidR="00DB7975" w:rsidRPr="0042450E" w:rsidRDefault="00DB7975" w:rsidP="009B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E">
              <w:rPr>
                <w:rFonts w:ascii="Times New Roman" w:hAnsi="Times New Roman" w:cs="Times New Roman"/>
                <w:sz w:val="24"/>
                <w:szCs w:val="24"/>
              </w:rPr>
              <w:t>58,60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5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7975" w:rsidRPr="00FF2748">
        <w:trPr>
          <w:tblCellSpacing w:w="0" w:type="dxa"/>
          <w:jc w:val="center"/>
        </w:trPr>
        <w:tc>
          <w:tcPr>
            <w:tcW w:w="1843" w:type="dxa"/>
            <w:vAlign w:val="center"/>
          </w:tcPr>
          <w:p w:rsidR="00DB7975" w:rsidRPr="0042450E" w:rsidRDefault="00DB7975" w:rsidP="009B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E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214" w:type="dxa"/>
            <w:vAlign w:val="center"/>
          </w:tcPr>
          <w:p w:rsidR="00DB7975" w:rsidRPr="0042450E" w:rsidRDefault="00DB7975" w:rsidP="009B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7" w:type="dxa"/>
            <w:vAlign w:val="center"/>
          </w:tcPr>
          <w:p w:rsidR="00DB7975" w:rsidRPr="0042450E" w:rsidRDefault="00DB7975" w:rsidP="009B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E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5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5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9" w:type="dxa"/>
            <w:vAlign w:val="center"/>
          </w:tcPr>
          <w:p w:rsidR="00DB7975" w:rsidRPr="0042450E" w:rsidRDefault="00DB7975" w:rsidP="009B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E">
              <w:rPr>
                <w:rFonts w:ascii="Times New Roman" w:hAnsi="Times New Roman" w:cs="Times New Roman"/>
                <w:sz w:val="24"/>
                <w:szCs w:val="24"/>
              </w:rPr>
              <w:t>60,40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5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B7975" w:rsidRPr="004B2760" w:rsidRDefault="00DB7975" w:rsidP="00CA39E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т</w:t>
      </w:r>
      <w:r w:rsidRPr="004B2760">
        <w:rPr>
          <w:rFonts w:ascii="Times New Roman" w:hAnsi="Times New Roman" w:cs="Times New Roman"/>
          <w:sz w:val="28"/>
          <w:szCs w:val="28"/>
        </w:rPr>
        <w:t>аблицы</w:t>
      </w:r>
      <w:r>
        <w:rPr>
          <w:rFonts w:ascii="Times New Roman" w:hAnsi="Times New Roman" w:cs="Times New Roman"/>
          <w:sz w:val="28"/>
          <w:szCs w:val="28"/>
        </w:rPr>
        <w:t xml:space="preserve"> позволяет сделать вывод о том, что</w:t>
      </w:r>
      <w:r w:rsidRPr="004B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4B2760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2760">
        <w:rPr>
          <w:rFonts w:ascii="Times New Roman" w:hAnsi="Times New Roman" w:cs="Times New Roman"/>
          <w:sz w:val="28"/>
          <w:szCs w:val="28"/>
        </w:rPr>
        <w:t>т позитивн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B2760">
        <w:rPr>
          <w:rFonts w:ascii="Times New Roman" w:hAnsi="Times New Roman" w:cs="Times New Roman"/>
          <w:sz w:val="28"/>
          <w:szCs w:val="28"/>
        </w:rPr>
        <w:t xml:space="preserve"> динамик</w:t>
      </w:r>
      <w:r>
        <w:rPr>
          <w:rFonts w:ascii="Times New Roman" w:hAnsi="Times New Roman" w:cs="Times New Roman"/>
          <w:sz w:val="28"/>
          <w:szCs w:val="28"/>
        </w:rPr>
        <w:t xml:space="preserve">у СОУ по годам, так как систематически использует активные и интерактивные методы обучения, </w:t>
      </w:r>
      <w:r w:rsidRPr="004B2760">
        <w:rPr>
          <w:rFonts w:ascii="Times New Roman" w:hAnsi="Times New Roman" w:cs="Times New Roman"/>
          <w:sz w:val="28"/>
          <w:szCs w:val="28"/>
        </w:rPr>
        <w:t>учитыва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B2760">
        <w:rPr>
          <w:rFonts w:ascii="Times New Roman" w:hAnsi="Times New Roman" w:cs="Times New Roman"/>
          <w:sz w:val="28"/>
          <w:szCs w:val="28"/>
        </w:rPr>
        <w:t xml:space="preserve"> психологи</w:t>
      </w:r>
      <w:r>
        <w:rPr>
          <w:rFonts w:ascii="Times New Roman" w:hAnsi="Times New Roman" w:cs="Times New Roman"/>
          <w:sz w:val="28"/>
          <w:szCs w:val="28"/>
        </w:rPr>
        <w:t xml:space="preserve">ческие и </w:t>
      </w:r>
      <w:r w:rsidRPr="004B2760">
        <w:rPr>
          <w:rFonts w:ascii="Times New Roman" w:hAnsi="Times New Roman" w:cs="Times New Roman"/>
          <w:sz w:val="28"/>
          <w:szCs w:val="28"/>
        </w:rPr>
        <w:t xml:space="preserve">потенциальные возможности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B2760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ающихся и тем самым реализует </w:t>
      </w:r>
      <w:r w:rsidRPr="004B2760">
        <w:rPr>
          <w:rFonts w:ascii="Times New Roman" w:hAnsi="Times New Roman" w:cs="Times New Roman"/>
          <w:sz w:val="28"/>
          <w:szCs w:val="28"/>
        </w:rPr>
        <w:t xml:space="preserve"> дифференцированный 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760">
        <w:rPr>
          <w:rFonts w:ascii="Times New Roman" w:hAnsi="Times New Roman" w:cs="Times New Roman"/>
          <w:sz w:val="28"/>
          <w:szCs w:val="28"/>
        </w:rPr>
        <w:t>в работе. </w:t>
      </w:r>
      <w:r>
        <w:rPr>
          <w:rFonts w:ascii="Times New Roman" w:hAnsi="Times New Roman" w:cs="Times New Roman"/>
          <w:sz w:val="28"/>
          <w:szCs w:val="28"/>
        </w:rPr>
        <w:t>В таблице 2 представлены показатели качества знаний обучающихся по предмету.</w:t>
      </w:r>
    </w:p>
    <w:p w:rsidR="00DB7975" w:rsidRPr="00B24452" w:rsidRDefault="00DB7975" w:rsidP="00CA39E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24452">
        <w:rPr>
          <w:rFonts w:ascii="Times New Roman" w:hAnsi="Times New Roman" w:cs="Times New Roman"/>
          <w:i/>
          <w:iCs/>
          <w:sz w:val="24"/>
          <w:szCs w:val="24"/>
        </w:rPr>
        <w:t>Таблица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DB7975" w:rsidRDefault="00DB7975" w:rsidP="00CA3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452">
        <w:rPr>
          <w:rFonts w:ascii="Times New Roman" w:hAnsi="Times New Roman" w:cs="Times New Roman"/>
          <w:b/>
          <w:bCs/>
          <w:sz w:val="24"/>
          <w:szCs w:val="24"/>
        </w:rPr>
        <w:t>Качество знаний обучающихся по предмету</w:t>
      </w:r>
      <w:r w:rsidRPr="00B24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975" w:rsidRDefault="00DB7975" w:rsidP="00CA3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452">
        <w:rPr>
          <w:rFonts w:ascii="Times New Roman" w:hAnsi="Times New Roman" w:cs="Times New Roman"/>
          <w:b/>
          <w:bCs/>
          <w:sz w:val="24"/>
          <w:szCs w:val="24"/>
        </w:rPr>
        <w:t>(по годам), %</w:t>
      </w:r>
    </w:p>
    <w:p w:rsidR="00DB7975" w:rsidRPr="00B24452" w:rsidRDefault="00DB7975" w:rsidP="00CA3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877"/>
        <w:gridCol w:w="959"/>
        <w:gridCol w:w="1934"/>
        <w:gridCol w:w="1637"/>
      </w:tblGrid>
      <w:tr w:rsidR="00DB7975" w:rsidRPr="00FF2748">
        <w:trPr>
          <w:tblCellSpacing w:w="0" w:type="dxa"/>
          <w:jc w:val="center"/>
        </w:trPr>
        <w:tc>
          <w:tcPr>
            <w:tcW w:w="1877" w:type="dxa"/>
            <w:vAlign w:val="center"/>
          </w:tcPr>
          <w:p w:rsidR="00DB7975" w:rsidRPr="00EE34AC" w:rsidRDefault="00DB7975" w:rsidP="009B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BM0bf50954c188783acfa75821740dbd57e56ef5"/>
            <w:bookmarkStart w:id="3" w:name="BM1"/>
            <w:bookmarkEnd w:id="2"/>
            <w:bookmarkEnd w:id="3"/>
            <w:r w:rsidRPr="00EE34AC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959" w:type="dxa"/>
            <w:vAlign w:val="center"/>
          </w:tcPr>
          <w:p w:rsidR="00DB7975" w:rsidRPr="00EE34AC" w:rsidRDefault="00DB7975" w:rsidP="009B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E34AC"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3571" w:type="dxa"/>
            <w:gridSpan w:val="2"/>
            <w:vAlign w:val="center"/>
          </w:tcPr>
          <w:p w:rsidR="00DB7975" w:rsidRPr="00EE34AC" w:rsidRDefault="00DB7975" w:rsidP="009B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E34AC">
              <w:rPr>
                <w:rFonts w:ascii="Times New Roman" w:hAnsi="Times New Roman" w:cs="Times New Roman"/>
              </w:rPr>
              <w:t>Качество знаний</w:t>
            </w:r>
            <w:r>
              <w:rPr>
                <w:rFonts w:ascii="Times New Roman" w:hAnsi="Times New Roman" w:cs="Times New Roman"/>
              </w:rPr>
              <w:t xml:space="preserve"> по предмету</w:t>
            </w:r>
          </w:p>
        </w:tc>
      </w:tr>
      <w:tr w:rsidR="00DB7975" w:rsidRPr="00FF2748">
        <w:trPr>
          <w:tblCellSpacing w:w="0" w:type="dxa"/>
          <w:jc w:val="center"/>
        </w:trPr>
        <w:tc>
          <w:tcPr>
            <w:tcW w:w="1877" w:type="dxa"/>
            <w:vAlign w:val="center"/>
          </w:tcPr>
          <w:p w:rsidR="00DB7975" w:rsidRPr="003C0CF4" w:rsidRDefault="00DB7975" w:rsidP="009B0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DB7975" w:rsidRPr="003C0CF4" w:rsidRDefault="00DB7975" w:rsidP="009B0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DB7975" w:rsidRPr="003C0CF4" w:rsidRDefault="00DB7975" w:rsidP="009B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0CF4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637" w:type="dxa"/>
            <w:vAlign w:val="center"/>
          </w:tcPr>
          <w:p w:rsidR="00DB7975" w:rsidRPr="003C0CF4" w:rsidRDefault="00DB7975" w:rsidP="009B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0CF4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</w:tr>
      <w:tr w:rsidR="00DB7975" w:rsidRPr="00FF2748">
        <w:trPr>
          <w:tblCellSpacing w:w="0" w:type="dxa"/>
          <w:jc w:val="center"/>
        </w:trPr>
        <w:tc>
          <w:tcPr>
            <w:tcW w:w="1877" w:type="dxa"/>
            <w:vAlign w:val="center"/>
          </w:tcPr>
          <w:p w:rsidR="00DB7975" w:rsidRPr="003C0CF4" w:rsidRDefault="00DB7975" w:rsidP="009B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4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959" w:type="dxa"/>
            <w:vAlign w:val="center"/>
          </w:tcPr>
          <w:p w:rsidR="00DB7975" w:rsidRPr="003C0CF4" w:rsidRDefault="00DB7975" w:rsidP="009B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34" w:type="dxa"/>
            <w:vAlign w:val="center"/>
          </w:tcPr>
          <w:p w:rsidR="00DB7975" w:rsidRPr="003C0CF4" w:rsidRDefault="00DB7975" w:rsidP="009B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C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7" w:type="dxa"/>
            <w:vAlign w:val="center"/>
          </w:tcPr>
          <w:p w:rsidR="00DB7975" w:rsidRPr="003C0CF4" w:rsidRDefault="00DB7975" w:rsidP="009B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C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7975" w:rsidRPr="00FF2748">
        <w:trPr>
          <w:tblCellSpacing w:w="0" w:type="dxa"/>
          <w:jc w:val="center"/>
        </w:trPr>
        <w:tc>
          <w:tcPr>
            <w:tcW w:w="1877" w:type="dxa"/>
            <w:vAlign w:val="center"/>
          </w:tcPr>
          <w:p w:rsidR="00DB7975" w:rsidRPr="003C0CF4" w:rsidRDefault="00DB7975" w:rsidP="009B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4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959" w:type="dxa"/>
            <w:vAlign w:val="center"/>
          </w:tcPr>
          <w:p w:rsidR="00DB7975" w:rsidRPr="003C0CF4" w:rsidRDefault="00DB7975" w:rsidP="009B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34" w:type="dxa"/>
            <w:vAlign w:val="center"/>
          </w:tcPr>
          <w:p w:rsidR="00DB7975" w:rsidRPr="003C0CF4" w:rsidRDefault="00DB7975" w:rsidP="009B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C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7" w:type="dxa"/>
            <w:vAlign w:val="center"/>
          </w:tcPr>
          <w:p w:rsidR="00DB7975" w:rsidRPr="003C0CF4" w:rsidRDefault="00DB7975" w:rsidP="009B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C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7975" w:rsidRPr="00FF2748">
        <w:trPr>
          <w:tblCellSpacing w:w="0" w:type="dxa"/>
          <w:jc w:val="center"/>
        </w:trPr>
        <w:tc>
          <w:tcPr>
            <w:tcW w:w="1877" w:type="dxa"/>
            <w:vAlign w:val="center"/>
          </w:tcPr>
          <w:p w:rsidR="00DB7975" w:rsidRPr="003C0CF4" w:rsidRDefault="00DB7975" w:rsidP="009B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4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959" w:type="dxa"/>
            <w:vAlign w:val="center"/>
          </w:tcPr>
          <w:p w:rsidR="00DB7975" w:rsidRPr="003C0CF4" w:rsidRDefault="00DB7975" w:rsidP="009B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34" w:type="dxa"/>
            <w:vAlign w:val="center"/>
          </w:tcPr>
          <w:p w:rsidR="00DB7975" w:rsidRPr="003C0CF4" w:rsidRDefault="00DB7975" w:rsidP="009B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C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7" w:type="dxa"/>
            <w:vAlign w:val="center"/>
          </w:tcPr>
          <w:p w:rsidR="00DB7975" w:rsidRPr="003C0CF4" w:rsidRDefault="00DB7975" w:rsidP="009B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4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C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B7975" w:rsidRDefault="00DB7975" w:rsidP="00CA39E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представленных в таблице 2 результатов позволяет сделать вывод о </w:t>
      </w:r>
      <w:r w:rsidRPr="004B2760">
        <w:rPr>
          <w:rFonts w:ascii="Times New Roman" w:hAnsi="Times New Roman" w:cs="Times New Roman"/>
          <w:sz w:val="28"/>
          <w:szCs w:val="28"/>
        </w:rPr>
        <w:t>положительн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B2760">
        <w:rPr>
          <w:rFonts w:ascii="Times New Roman" w:hAnsi="Times New Roman" w:cs="Times New Roman"/>
          <w:sz w:val="28"/>
          <w:szCs w:val="28"/>
        </w:rPr>
        <w:t xml:space="preserve"> динамик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2760">
        <w:rPr>
          <w:rFonts w:ascii="Times New Roman" w:hAnsi="Times New Roman" w:cs="Times New Roman"/>
          <w:sz w:val="28"/>
          <w:szCs w:val="28"/>
        </w:rPr>
        <w:t xml:space="preserve"> качества знаний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4B2760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B2760">
        <w:rPr>
          <w:rFonts w:ascii="Times New Roman" w:hAnsi="Times New Roman" w:cs="Times New Roman"/>
          <w:sz w:val="28"/>
          <w:szCs w:val="28"/>
        </w:rPr>
        <w:t xml:space="preserve">щихся, что обусловлено ростом мотивации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4B2760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B2760">
        <w:rPr>
          <w:rFonts w:ascii="Times New Roman" w:hAnsi="Times New Roman" w:cs="Times New Roman"/>
          <w:sz w:val="28"/>
          <w:szCs w:val="28"/>
        </w:rPr>
        <w:t xml:space="preserve">щихся к </w:t>
      </w:r>
      <w:r>
        <w:rPr>
          <w:rFonts w:ascii="Times New Roman" w:hAnsi="Times New Roman" w:cs="Times New Roman"/>
          <w:sz w:val="28"/>
          <w:szCs w:val="28"/>
        </w:rPr>
        <w:t xml:space="preserve">изучаемым </w:t>
      </w:r>
      <w:r w:rsidRPr="004B2760">
        <w:rPr>
          <w:rFonts w:ascii="Times New Roman" w:hAnsi="Times New Roman" w:cs="Times New Roman"/>
          <w:sz w:val="28"/>
          <w:szCs w:val="28"/>
        </w:rPr>
        <w:t>предметам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отметить, что учителем ведется целенаправленная </w:t>
      </w:r>
      <w:r w:rsidRPr="002F08C3">
        <w:rPr>
          <w:rFonts w:ascii="Times New Roman" w:hAnsi="Times New Roman" w:cs="Times New Roman"/>
          <w:sz w:val="28"/>
          <w:szCs w:val="28"/>
        </w:rPr>
        <w:t>работа по подготовке обучающихся к ГИА в соответствии с требованиями, предъявляемыми новыми образовательными стандартами; по развитию познавательных интересов, интеллектуальных и творческих способностей, умений по выполнению типовых заданий, применяемых в контрольно-измерительных материалах ГИА; воспитание культуры труда при работе</w:t>
      </w:r>
      <w:r w:rsidRPr="004B2760">
        <w:rPr>
          <w:rFonts w:ascii="Times New Roman" w:hAnsi="Times New Roman" w:cs="Times New Roman"/>
          <w:sz w:val="28"/>
          <w:szCs w:val="28"/>
        </w:rPr>
        <w:t xml:space="preserve"> с цифровыми образовательными ресурсами. В итоге в 2011-2012 уч. году качество знаний повысилось  </w:t>
      </w:r>
      <w:r>
        <w:rPr>
          <w:rFonts w:ascii="Times New Roman" w:hAnsi="Times New Roman" w:cs="Times New Roman"/>
          <w:sz w:val="28"/>
          <w:szCs w:val="28"/>
        </w:rPr>
        <w:t xml:space="preserve">с 54 % до 57 % - по алгебре, с 56 % </w:t>
      </w:r>
      <w:r w:rsidRPr="004B2760">
        <w:rPr>
          <w:rFonts w:ascii="Times New Roman" w:hAnsi="Times New Roman" w:cs="Times New Roman"/>
          <w:sz w:val="28"/>
          <w:szCs w:val="28"/>
        </w:rPr>
        <w:t>до  57,3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76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– по геометрии</w:t>
      </w:r>
      <w:r w:rsidRPr="004B27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975" w:rsidRDefault="00DB7975" w:rsidP="00CA39E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01C2">
        <w:rPr>
          <w:rFonts w:ascii="Times New Roman" w:hAnsi="Times New Roman" w:cs="Times New Roman"/>
          <w:i/>
          <w:iCs/>
          <w:sz w:val="28"/>
          <w:szCs w:val="28"/>
        </w:rPr>
        <w:t>Примечание: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далее необходимо представить информацию о результатах административных срезов и др. </w:t>
      </w:r>
    </w:p>
    <w:p w:rsidR="00DB7975" w:rsidRDefault="00DB7975" w:rsidP="00F0577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975" w:rsidRPr="00331F7F" w:rsidRDefault="00DB7975" w:rsidP="00E95B6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1F7F">
        <w:rPr>
          <w:rFonts w:ascii="Times New Roman" w:hAnsi="Times New Roman" w:cs="Times New Roman"/>
          <w:sz w:val="28"/>
          <w:szCs w:val="28"/>
        </w:rPr>
        <w:t>Показатель 16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31F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Результаты участия обучающихся в мероприятиях разных уровней </w:t>
      </w:r>
    </w:p>
    <w:p w:rsidR="00DB7975" w:rsidRPr="00331F7F" w:rsidRDefault="00DB7975" w:rsidP="00331F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1F7F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p w:rsidR="00DB7975" w:rsidRPr="007302B1" w:rsidRDefault="00DB7975" w:rsidP="00331F7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31F7F">
        <w:rPr>
          <w:rStyle w:val="submenu-table"/>
          <w:rFonts w:ascii="Times New Roman" w:hAnsi="Times New Roman" w:cs="Times New Roman"/>
          <w:sz w:val="28"/>
          <w:szCs w:val="28"/>
        </w:rPr>
        <w:t>2010-2011 учебный год:</w:t>
      </w:r>
      <w:r w:rsidRPr="007302B1">
        <w:rPr>
          <w:rFonts w:ascii="Times New Roman" w:hAnsi="Times New Roman" w:cs="Times New Roman"/>
          <w:sz w:val="28"/>
          <w:szCs w:val="28"/>
        </w:rPr>
        <w:br/>
      </w:r>
      <w:r w:rsidRPr="007302B1">
        <w:rPr>
          <w:rFonts w:ascii="Times New Roman" w:hAnsi="Times New Roman" w:cs="Times New Roman"/>
          <w:sz w:val="28"/>
          <w:szCs w:val="28"/>
        </w:rPr>
        <w:br/>
        <w:t>- региональный этап олимпиады по ОБЖ – 2 победителя, 2 призера;</w:t>
      </w:r>
      <w:r w:rsidRPr="007302B1">
        <w:rPr>
          <w:rFonts w:ascii="Times New Roman" w:hAnsi="Times New Roman" w:cs="Times New Roman"/>
          <w:sz w:val="28"/>
          <w:szCs w:val="28"/>
        </w:rPr>
        <w:br/>
      </w:r>
      <w:r w:rsidRPr="007302B1">
        <w:rPr>
          <w:rFonts w:ascii="Times New Roman" w:hAnsi="Times New Roman" w:cs="Times New Roman"/>
          <w:sz w:val="28"/>
          <w:szCs w:val="28"/>
        </w:rPr>
        <w:br/>
        <w:t>- заключительный этап Всероссийской олимпиады по ОБЖ – победитель и призер.</w:t>
      </w:r>
    </w:p>
    <w:p w:rsidR="00DB7975" w:rsidRDefault="00DB7975" w:rsidP="00662EFF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975" w:rsidRDefault="00DB7975" w:rsidP="00662EFF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2EFF">
        <w:rPr>
          <w:rFonts w:ascii="Times New Roman" w:hAnsi="Times New Roman" w:cs="Times New Roman"/>
          <w:sz w:val="28"/>
          <w:szCs w:val="28"/>
        </w:rPr>
        <w:t>Показатель</w:t>
      </w:r>
      <w:r w:rsidRPr="00662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5B60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Позитивные результаты внеурочной деятельности обучающихся по учебным предметам:</w:t>
      </w:r>
    </w:p>
    <w:p w:rsidR="00DB7975" w:rsidRPr="00662EFF" w:rsidRDefault="00DB7975" w:rsidP="00662EFF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7975" w:rsidRPr="0034296D" w:rsidRDefault="00DB7975" w:rsidP="0066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6D">
        <w:rPr>
          <w:rFonts w:ascii="Times New Roman" w:hAnsi="Times New Roman" w:cs="Times New Roman"/>
          <w:sz w:val="28"/>
          <w:szCs w:val="28"/>
        </w:rPr>
        <w:t>- заочные олимпиады;  открытые конкурсы;  конференции научных обществ;</w:t>
      </w:r>
    </w:p>
    <w:p w:rsidR="00DB7975" w:rsidRPr="0034296D" w:rsidRDefault="00DB7975" w:rsidP="0066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6D">
        <w:rPr>
          <w:rFonts w:ascii="Times New Roman" w:hAnsi="Times New Roman" w:cs="Times New Roman"/>
          <w:sz w:val="28"/>
          <w:szCs w:val="28"/>
        </w:rPr>
        <w:t>- выставки;  турниры;</w:t>
      </w:r>
    </w:p>
    <w:p w:rsidR="00DB7975" w:rsidRDefault="00DB7975" w:rsidP="00662EF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96D">
        <w:rPr>
          <w:rFonts w:ascii="Times New Roman" w:hAnsi="Times New Roman" w:cs="Times New Roman"/>
          <w:sz w:val="28"/>
          <w:szCs w:val="28"/>
        </w:rPr>
        <w:t>- неофициальные соревнования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975" w:rsidRPr="00331F7F" w:rsidRDefault="00DB7975" w:rsidP="00D67A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1F7F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p w:rsidR="00DB7975" w:rsidRDefault="00DB7975" w:rsidP="005764AF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E21F95">
        <w:rPr>
          <w:rFonts w:ascii="Times New Roman" w:hAnsi="Times New Roman" w:cs="Times New Roman"/>
          <w:sz w:val="28"/>
          <w:szCs w:val="28"/>
        </w:rPr>
        <w:t>а этот период были разработаны следующие программы: «Занимательная математика», «Использование Интернет-ресурсов при подготовке учащихся 9 классов к ГИА по математике», «Составление презентаций», которые позволили достигнуть положительных результатов по вовлечению обучающихся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1F95">
        <w:rPr>
          <w:rFonts w:ascii="Times New Roman" w:hAnsi="Times New Roman" w:cs="Times New Roman"/>
          <w:sz w:val="28"/>
          <w:szCs w:val="28"/>
        </w:rPr>
        <w:t xml:space="preserve"> внеурочную деятельность, повысить интерес к математике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21F95">
        <w:rPr>
          <w:rFonts w:ascii="Times New Roman" w:hAnsi="Times New Roman" w:cs="Times New Roman"/>
          <w:sz w:val="28"/>
          <w:szCs w:val="28"/>
        </w:rPr>
        <w:t> </w:t>
      </w:r>
    </w:p>
    <w:p w:rsidR="00DB7975" w:rsidRDefault="00DB7975" w:rsidP="005764AF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обучающиеся педагога отличаются </w:t>
      </w:r>
      <w:r w:rsidRPr="00E21F95">
        <w:rPr>
          <w:rFonts w:ascii="Times New Roman" w:hAnsi="Times New Roman" w:cs="Times New Roman"/>
          <w:sz w:val="28"/>
          <w:szCs w:val="28"/>
        </w:rPr>
        <w:t>чувств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21F95">
        <w:rPr>
          <w:rFonts w:ascii="Times New Roman" w:hAnsi="Times New Roman" w:cs="Times New Roman"/>
          <w:sz w:val="28"/>
          <w:szCs w:val="28"/>
        </w:rPr>
        <w:t xml:space="preserve"> коллективизма, настойчивости, любознательности, инициативы, воли, упорства в достижении цели.</w:t>
      </w:r>
    </w:p>
    <w:p w:rsidR="00DB7975" w:rsidRDefault="00DB7975" w:rsidP="005764A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16C2">
        <w:rPr>
          <w:rFonts w:ascii="Times New Roman" w:hAnsi="Times New Roman" w:cs="Times New Roman"/>
          <w:i/>
          <w:iCs/>
          <w:sz w:val="28"/>
          <w:szCs w:val="28"/>
        </w:rPr>
        <w:t>В справке необходимо отразить количество обучающихся, ежегодно вовлеченных во внеурочную деятельность по предмету (конкурсы, проектная деятельность, кружки, НОУ и т. д., за исключением олимпиад, факультативов). Материал можно представить в таблице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1</w:t>
      </w:r>
      <w:r w:rsidRPr="009616C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DB7975" w:rsidRDefault="00DB7975" w:rsidP="005764AF">
      <w:pPr>
        <w:spacing w:before="100" w:beforeAutospacing="1" w:after="100" w:afterAutospacing="1" w:line="240" w:lineRule="auto"/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1</w:t>
      </w:r>
    </w:p>
    <w:p w:rsidR="00DB7975" w:rsidRDefault="00DB7975" w:rsidP="003429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34296D">
        <w:rPr>
          <w:rFonts w:ascii="Times New Roman" w:hAnsi="Times New Roman" w:cs="Times New Roman"/>
          <w:b/>
          <w:bCs/>
          <w:sz w:val="24"/>
          <w:szCs w:val="24"/>
        </w:rPr>
        <w:t xml:space="preserve">оличество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ежегодно </w:t>
      </w:r>
      <w:r w:rsidRPr="0034296D">
        <w:rPr>
          <w:rFonts w:ascii="Times New Roman" w:hAnsi="Times New Roman" w:cs="Times New Roman"/>
          <w:b/>
          <w:bCs/>
          <w:sz w:val="24"/>
          <w:szCs w:val="24"/>
        </w:rPr>
        <w:t xml:space="preserve">вовлеченных во внеурочную деятельность </w:t>
      </w:r>
    </w:p>
    <w:p w:rsidR="00DB7975" w:rsidRDefault="00DB7975" w:rsidP="003429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96D">
        <w:rPr>
          <w:rFonts w:ascii="Times New Roman" w:hAnsi="Times New Roman" w:cs="Times New Roman"/>
          <w:b/>
          <w:bCs/>
          <w:sz w:val="24"/>
          <w:szCs w:val="24"/>
        </w:rPr>
        <w:t>по предмету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(в межаттестационный период)</w:t>
      </w:r>
    </w:p>
    <w:p w:rsidR="00DB7975" w:rsidRPr="0034296D" w:rsidRDefault="00DB7975" w:rsidP="003429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863"/>
        <w:gridCol w:w="3923"/>
        <w:gridCol w:w="1349"/>
        <w:gridCol w:w="1656"/>
        <w:gridCol w:w="1564"/>
      </w:tblGrid>
      <w:tr w:rsidR="00DB7975" w:rsidRPr="00FF2748">
        <w:trPr>
          <w:tblCellSpacing w:w="0" w:type="dxa"/>
        </w:trPr>
        <w:tc>
          <w:tcPr>
            <w:tcW w:w="863" w:type="dxa"/>
            <w:vAlign w:val="center"/>
          </w:tcPr>
          <w:p w:rsidR="00DB7975" w:rsidRPr="0034296D" w:rsidRDefault="00DB7975" w:rsidP="00342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BM47360d6ef2b4b96fbfdc7bcc28781efa4d3bc3"/>
            <w:bookmarkStart w:id="5" w:name="BM3"/>
            <w:bookmarkEnd w:id="4"/>
            <w:bookmarkEnd w:id="5"/>
            <w:r w:rsidRPr="0034296D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3923" w:type="dxa"/>
            <w:vAlign w:val="center"/>
          </w:tcPr>
          <w:p w:rsidR="00DB7975" w:rsidRPr="0034296D" w:rsidRDefault="00DB7975" w:rsidP="00342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4296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DB7975" w:rsidRPr="0034296D" w:rsidRDefault="00DB7975" w:rsidP="00342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4296D">
              <w:rPr>
                <w:rFonts w:ascii="Times New Roman" w:hAnsi="Times New Roman" w:cs="Times New Roman"/>
              </w:rPr>
              <w:t>Всего учащихся</w:t>
            </w:r>
          </w:p>
        </w:tc>
        <w:tc>
          <w:tcPr>
            <w:tcW w:w="0" w:type="auto"/>
            <w:vAlign w:val="center"/>
          </w:tcPr>
          <w:p w:rsidR="00DB7975" w:rsidRPr="0034296D" w:rsidRDefault="00DB7975" w:rsidP="00342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4296D">
              <w:rPr>
                <w:rFonts w:ascii="Times New Roman" w:hAnsi="Times New Roman" w:cs="Times New Roman"/>
              </w:rPr>
              <w:t>Принимали участие</w:t>
            </w:r>
          </w:p>
        </w:tc>
        <w:tc>
          <w:tcPr>
            <w:tcW w:w="0" w:type="auto"/>
            <w:vAlign w:val="center"/>
          </w:tcPr>
          <w:p w:rsidR="00DB7975" w:rsidRPr="0034296D" w:rsidRDefault="00DB7975" w:rsidP="00342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4296D">
              <w:rPr>
                <w:rFonts w:ascii="Times New Roman" w:hAnsi="Times New Roman" w:cs="Times New Roman"/>
              </w:rPr>
              <w:t>% вовлеченности</w:t>
            </w:r>
          </w:p>
        </w:tc>
      </w:tr>
      <w:tr w:rsidR="00DB7975" w:rsidRPr="00FF2748">
        <w:trPr>
          <w:tblCellSpacing w:w="0" w:type="dxa"/>
        </w:trPr>
        <w:tc>
          <w:tcPr>
            <w:tcW w:w="863" w:type="dxa"/>
            <w:vAlign w:val="center"/>
          </w:tcPr>
          <w:p w:rsidR="00DB7975" w:rsidRPr="00D77D32" w:rsidRDefault="00DB7975" w:rsidP="00331F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3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7D3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7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3" w:type="dxa"/>
            <w:vAlign w:val="center"/>
          </w:tcPr>
          <w:p w:rsidR="00DB7975" w:rsidRPr="00D77D32" w:rsidRDefault="00DB7975" w:rsidP="003429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32">
              <w:rPr>
                <w:rFonts w:ascii="Times New Roman" w:hAnsi="Times New Roman" w:cs="Times New Roman"/>
                <w:sz w:val="24"/>
                <w:szCs w:val="24"/>
              </w:rPr>
              <w:t>Кружок «Занимательная математика» 5 кл.</w:t>
            </w:r>
          </w:p>
          <w:p w:rsidR="00DB7975" w:rsidRPr="00D77D32" w:rsidRDefault="00DB7975" w:rsidP="00B607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7975" w:rsidRPr="00D77D32" w:rsidRDefault="00DB7975" w:rsidP="00342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3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center"/>
          </w:tcPr>
          <w:p w:rsidR="00DB7975" w:rsidRPr="00D77D32" w:rsidRDefault="00DB7975" w:rsidP="00342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3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DB7975" w:rsidRPr="00D77D32" w:rsidRDefault="00DB7975" w:rsidP="00342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32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D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7975" w:rsidRPr="00FF2748">
        <w:trPr>
          <w:tblCellSpacing w:w="0" w:type="dxa"/>
        </w:trPr>
        <w:tc>
          <w:tcPr>
            <w:tcW w:w="863" w:type="dxa"/>
            <w:vAlign w:val="center"/>
          </w:tcPr>
          <w:p w:rsidR="00DB7975" w:rsidRPr="00D77D32" w:rsidRDefault="00DB7975" w:rsidP="0034296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7D32">
              <w:rPr>
                <w:rFonts w:ascii="Times New Roman" w:hAnsi="Times New Roman" w:cs="Times New Roman"/>
                <w:sz w:val="24"/>
                <w:szCs w:val="24"/>
              </w:rPr>
              <w:t>0-201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vAlign w:val="center"/>
          </w:tcPr>
          <w:p w:rsidR="00DB7975" w:rsidRPr="00D77D32" w:rsidRDefault="00DB7975" w:rsidP="00B607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математической олимпиаде, 10 кл.</w:t>
            </w:r>
          </w:p>
          <w:p w:rsidR="00DB7975" w:rsidRPr="00D77D32" w:rsidRDefault="00DB7975" w:rsidP="00B607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7975" w:rsidRPr="00D77D32" w:rsidRDefault="00DB7975" w:rsidP="00342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3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</w:tcPr>
          <w:p w:rsidR="00DB7975" w:rsidRPr="00D77D32" w:rsidRDefault="00DB7975" w:rsidP="00342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B7975" w:rsidRPr="00D77D32" w:rsidRDefault="00DB7975" w:rsidP="00342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3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D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7975" w:rsidRPr="00FF2748">
        <w:trPr>
          <w:tblCellSpacing w:w="0" w:type="dxa"/>
        </w:trPr>
        <w:tc>
          <w:tcPr>
            <w:tcW w:w="863" w:type="dxa"/>
            <w:vAlign w:val="center"/>
          </w:tcPr>
          <w:p w:rsidR="00DB7975" w:rsidRPr="00D77D32" w:rsidRDefault="00DB7975" w:rsidP="0034296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D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7D3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3" w:type="dxa"/>
            <w:vAlign w:val="center"/>
          </w:tcPr>
          <w:p w:rsidR="00DB7975" w:rsidRPr="00D77D32" w:rsidRDefault="00DB7975" w:rsidP="00B607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D32">
              <w:rPr>
                <w:rFonts w:ascii="Times New Roman" w:hAnsi="Times New Roman" w:cs="Times New Roman"/>
                <w:sz w:val="24"/>
                <w:szCs w:val="24"/>
              </w:rPr>
              <w:t>Кружок «Составление презентаций» для проектов 9 кл.</w:t>
            </w:r>
          </w:p>
          <w:p w:rsidR="00DB7975" w:rsidRPr="00D77D32" w:rsidRDefault="00DB7975" w:rsidP="00B607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D32">
              <w:rPr>
                <w:rFonts w:ascii="Times New Roman" w:hAnsi="Times New Roman" w:cs="Times New Roman"/>
                <w:sz w:val="24"/>
                <w:szCs w:val="24"/>
              </w:rPr>
              <w:t>Проект «Числа правят миром»</w:t>
            </w:r>
          </w:p>
        </w:tc>
        <w:tc>
          <w:tcPr>
            <w:tcW w:w="0" w:type="auto"/>
            <w:vAlign w:val="center"/>
          </w:tcPr>
          <w:p w:rsidR="00DB7975" w:rsidRPr="00D77D32" w:rsidRDefault="00DB7975" w:rsidP="002A3B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3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</w:tcPr>
          <w:p w:rsidR="00DB7975" w:rsidRPr="00D77D32" w:rsidRDefault="00DB7975" w:rsidP="002A3B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3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DB7975" w:rsidRPr="00D77D32" w:rsidRDefault="00DB7975" w:rsidP="002A3B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77D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7975" w:rsidRPr="00FF2748">
        <w:trPr>
          <w:tblCellSpacing w:w="0" w:type="dxa"/>
        </w:trPr>
        <w:tc>
          <w:tcPr>
            <w:tcW w:w="863" w:type="dxa"/>
            <w:vAlign w:val="center"/>
          </w:tcPr>
          <w:p w:rsidR="00DB7975" w:rsidRPr="00D77D32" w:rsidRDefault="00DB7975" w:rsidP="002A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D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7D3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3" w:type="dxa"/>
            <w:vAlign w:val="center"/>
          </w:tcPr>
          <w:p w:rsidR="00DB7975" w:rsidRPr="00D77D32" w:rsidRDefault="00DB7975" w:rsidP="00B607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D32">
              <w:rPr>
                <w:rFonts w:ascii="Times New Roman" w:hAnsi="Times New Roman" w:cs="Times New Roman"/>
                <w:sz w:val="24"/>
                <w:szCs w:val="24"/>
              </w:rPr>
              <w:t>Международный математический конкурс-игра "Кенгуру".</w:t>
            </w:r>
          </w:p>
          <w:p w:rsidR="00DB7975" w:rsidRPr="00D77D32" w:rsidRDefault="00DB7975" w:rsidP="002A3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D3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B7975" w:rsidRPr="00D77D32" w:rsidRDefault="00DB7975" w:rsidP="00B607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7975" w:rsidRPr="00D77D32" w:rsidRDefault="00DB7975" w:rsidP="002A3B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3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</w:tcPr>
          <w:p w:rsidR="00DB7975" w:rsidRPr="00D77D32" w:rsidRDefault="00DB7975" w:rsidP="002A3B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3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DB7975" w:rsidRPr="00D77D32" w:rsidRDefault="00DB7975" w:rsidP="002A3B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32">
              <w:rPr>
                <w:rFonts w:ascii="Times New Roman" w:hAnsi="Times New Roman" w:cs="Times New Roman"/>
                <w:sz w:val="24"/>
                <w:szCs w:val="24"/>
              </w:rPr>
              <w:t>74,5%</w:t>
            </w:r>
          </w:p>
        </w:tc>
      </w:tr>
    </w:tbl>
    <w:p w:rsidR="00DB7975" w:rsidRDefault="00DB7975" w:rsidP="003429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1F7F">
        <w:rPr>
          <w:rFonts w:ascii="Times New Roman" w:hAnsi="Times New Roman" w:cs="Times New Roman"/>
          <w:i/>
          <w:iCs/>
          <w:sz w:val="28"/>
          <w:szCs w:val="28"/>
        </w:rPr>
        <w:t xml:space="preserve">Далее необходимо сделать анализ данных таблицы. Отметить динамику вовлечения во внеурочную деятельность обучающихся. </w:t>
      </w:r>
    </w:p>
    <w:p w:rsidR="00DB7975" w:rsidRDefault="00DB7975" w:rsidP="003429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B7975" w:rsidRDefault="00DB7975" w:rsidP="003429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B7975" w:rsidRDefault="00DB7975" w:rsidP="003429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B7975" w:rsidRDefault="00DB7975" w:rsidP="003429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B7975" w:rsidRDefault="00DB7975" w:rsidP="003429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B7975" w:rsidRDefault="00DB7975" w:rsidP="003429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B7975" w:rsidRDefault="00DB7975" w:rsidP="003429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B7975" w:rsidRPr="00331F7F" w:rsidRDefault="00DB7975" w:rsidP="003429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B7975" w:rsidRDefault="00DB7975" w:rsidP="00BF60EF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B7975" w:rsidRPr="006F093E" w:rsidRDefault="00DB7975" w:rsidP="009C04D7">
      <w:pPr>
        <w:pStyle w:val="ListParagraph"/>
        <w:numPr>
          <w:ilvl w:val="0"/>
          <w:numId w:val="15"/>
        </w:numPr>
        <w:spacing w:after="0" w:line="240" w:lineRule="auto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6F093E">
        <w:rPr>
          <w:rFonts w:ascii="Times New Roman" w:hAnsi="Times New Roman" w:cs="Times New Roman"/>
          <w:b/>
          <w:bCs/>
          <w:sz w:val="32"/>
          <w:szCs w:val="32"/>
        </w:rPr>
        <w:t>Составление информационно-аналитической справки</w:t>
      </w:r>
    </w:p>
    <w:p w:rsidR="00DB7975" w:rsidRDefault="00DB7975" w:rsidP="009C04D7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41581F">
        <w:rPr>
          <w:rFonts w:ascii="Times New Roman" w:hAnsi="Times New Roman" w:cs="Times New Roman"/>
          <w:b/>
          <w:bCs/>
          <w:sz w:val="32"/>
          <w:szCs w:val="32"/>
        </w:rPr>
        <w:t xml:space="preserve">на аттестуемого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воспитателя ДОУ </w:t>
      </w:r>
    </w:p>
    <w:p w:rsidR="00DB7975" w:rsidRDefault="00DB7975" w:rsidP="009C04D7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(по некоторым показателям)</w:t>
      </w:r>
    </w:p>
    <w:p w:rsidR="00DB7975" w:rsidRDefault="00DB7975" w:rsidP="00BF60EF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B7975" w:rsidRDefault="00DB7975" w:rsidP="00815B17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5B17">
        <w:rPr>
          <w:rFonts w:ascii="Times New Roman" w:hAnsi="Times New Roman" w:cs="Times New Roman"/>
          <w:sz w:val="28"/>
          <w:szCs w:val="28"/>
        </w:rPr>
        <w:t xml:space="preserve">В данном документе представлены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Pr="00815B17">
        <w:rPr>
          <w:rFonts w:ascii="Times New Roman" w:hAnsi="Times New Roman" w:cs="Times New Roman"/>
          <w:sz w:val="28"/>
          <w:szCs w:val="28"/>
        </w:rPr>
        <w:t>отдельны</w:t>
      </w:r>
      <w:r>
        <w:rPr>
          <w:rFonts w:ascii="Times New Roman" w:hAnsi="Times New Roman" w:cs="Times New Roman"/>
          <w:sz w:val="28"/>
          <w:szCs w:val="28"/>
        </w:rPr>
        <w:t>м показателям, которые  в информационно-аналитических справках представляются не в полном объеме.</w:t>
      </w:r>
    </w:p>
    <w:p w:rsidR="00DB7975" w:rsidRDefault="00DB7975" w:rsidP="00815B17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B7975" w:rsidRDefault="00DB7975" w:rsidP="003D2B0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Pr="003D2B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Владение современными образовательными технологиями  и методиками и эффективное применение их в практической деятельности</w:t>
      </w:r>
    </w:p>
    <w:p w:rsidR="00DB7975" w:rsidRPr="00815B17" w:rsidRDefault="00DB7975" w:rsidP="003D2B0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B7975" w:rsidRDefault="00DB7975" w:rsidP="003D2B0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5A3A">
        <w:rPr>
          <w:rFonts w:ascii="Times New Roman" w:hAnsi="Times New Roman" w:cs="Times New Roman"/>
          <w:sz w:val="28"/>
          <w:szCs w:val="28"/>
        </w:rPr>
        <w:t>Показатель 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B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Использование педагогом здоровьесберегающих технологий (ЗСТ) </w:t>
      </w:r>
    </w:p>
    <w:p w:rsidR="00DB7975" w:rsidRPr="003D2B04" w:rsidRDefault="00DB7975" w:rsidP="00BF60EF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7975" w:rsidRPr="000812DB" w:rsidRDefault="00DB7975" w:rsidP="000812D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E5A3A">
        <w:rPr>
          <w:rFonts w:ascii="Times New Roman" w:hAnsi="Times New Roman" w:cs="Times New Roman"/>
          <w:sz w:val="28"/>
          <w:szCs w:val="28"/>
        </w:rPr>
        <w:t xml:space="preserve">Соблюдение режима дня в ДОУ (режим дня холодного и теплого времени года), наличие и исполнение должностных инструкций, инструкций по ТБ, ПБ, выполнение требований СанПиН по гигиенических </w:t>
      </w:r>
      <w:r>
        <w:rPr>
          <w:rFonts w:ascii="Times New Roman" w:hAnsi="Times New Roman" w:cs="Times New Roman"/>
          <w:sz w:val="28"/>
          <w:szCs w:val="28"/>
        </w:rPr>
        <w:t xml:space="preserve">правилам </w:t>
      </w:r>
      <w:r w:rsidRPr="00CE5A3A">
        <w:rPr>
          <w:rFonts w:ascii="Times New Roman" w:hAnsi="Times New Roman" w:cs="Times New Roman"/>
          <w:sz w:val="28"/>
          <w:szCs w:val="28"/>
        </w:rPr>
        <w:t>и максимальной нагрузке на детей дошкольного возраста в организационных формах обучения</w:t>
      </w:r>
      <w:r>
        <w:rPr>
          <w:rFonts w:ascii="Times New Roman" w:hAnsi="Times New Roman" w:cs="Times New Roman"/>
          <w:sz w:val="28"/>
          <w:szCs w:val="28"/>
        </w:rPr>
        <w:t xml:space="preserve">. Динамика </w:t>
      </w:r>
      <w:r w:rsidRPr="00CE5A3A">
        <w:rPr>
          <w:rFonts w:ascii="Times New Roman" w:hAnsi="Times New Roman" w:cs="Times New Roman"/>
          <w:color w:val="000000"/>
          <w:sz w:val="28"/>
          <w:szCs w:val="28"/>
        </w:rPr>
        <w:t xml:space="preserve">заболеваемости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E5A3A">
        <w:rPr>
          <w:rFonts w:ascii="Times New Roman" w:hAnsi="Times New Roman" w:cs="Times New Roman"/>
          <w:color w:val="000000"/>
          <w:sz w:val="28"/>
          <w:szCs w:val="28"/>
        </w:rPr>
        <w:t>за квартал, полугодие, год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E5A3A">
        <w:rPr>
          <w:rFonts w:ascii="Times New Roman" w:hAnsi="Times New Roman" w:cs="Times New Roman"/>
          <w:color w:val="000000"/>
          <w:sz w:val="28"/>
          <w:szCs w:val="28"/>
        </w:rPr>
        <w:t xml:space="preserve">. Соблюдение ТБ и ОТ в образовательном процессе ДОУ. </w:t>
      </w:r>
      <w:r w:rsidRPr="000812DB">
        <w:rPr>
          <w:rFonts w:ascii="Times New Roman" w:hAnsi="Times New Roman" w:cs="Times New Roman"/>
          <w:color w:val="000000"/>
          <w:sz w:val="28"/>
          <w:szCs w:val="28"/>
        </w:rPr>
        <w:t>Наличие физкультурных уголков в группе, нестандартного оборудования.</w:t>
      </w:r>
    </w:p>
    <w:p w:rsidR="00DB7975" w:rsidRDefault="00DB7975" w:rsidP="000812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12DB">
        <w:rPr>
          <w:rFonts w:ascii="Times New Roman" w:hAnsi="Times New Roman" w:cs="Times New Roman"/>
          <w:color w:val="000000"/>
          <w:sz w:val="28"/>
          <w:szCs w:val="28"/>
        </w:rPr>
        <w:t>Результаты   использования здоровьесберегающих технологий.</w:t>
      </w:r>
    </w:p>
    <w:p w:rsidR="00DB7975" w:rsidRDefault="00DB7975" w:rsidP="000812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7975" w:rsidRDefault="00DB7975" w:rsidP="000812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12DB">
        <w:rPr>
          <w:rFonts w:ascii="Times New Roman" w:hAnsi="Times New Roman" w:cs="Times New Roman"/>
          <w:sz w:val="28"/>
          <w:szCs w:val="28"/>
        </w:rPr>
        <w:t xml:space="preserve">Наличие  необходимой документации: </w:t>
      </w:r>
    </w:p>
    <w:p w:rsidR="00DB7975" w:rsidRPr="000812DB" w:rsidRDefault="00DB7975" w:rsidP="000812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7975" w:rsidRPr="000812DB" w:rsidRDefault="00DB7975" w:rsidP="0008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DB">
        <w:rPr>
          <w:rFonts w:ascii="Times New Roman" w:hAnsi="Times New Roman" w:cs="Times New Roman"/>
          <w:sz w:val="28"/>
          <w:szCs w:val="28"/>
        </w:rPr>
        <w:t>1.Список детей по подгруппам с указанием группы здоровья, уровнем развития, ведущим каналом восприятия (аудиал, кинестет, визуал);</w:t>
      </w:r>
    </w:p>
    <w:p w:rsidR="00DB7975" w:rsidRPr="000812DB" w:rsidRDefault="00DB7975" w:rsidP="0008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Лист здоровья детей  группы;</w:t>
      </w:r>
    </w:p>
    <w:p w:rsidR="00DB7975" w:rsidRPr="000812DB" w:rsidRDefault="00DB7975" w:rsidP="0008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DB">
        <w:rPr>
          <w:rFonts w:ascii="Times New Roman" w:hAnsi="Times New Roman" w:cs="Times New Roman"/>
          <w:sz w:val="28"/>
          <w:szCs w:val="28"/>
        </w:rPr>
        <w:t>3. Режим дня группы на холодное и теплое время года;</w:t>
      </w:r>
    </w:p>
    <w:p w:rsidR="00DB7975" w:rsidRPr="000812DB" w:rsidRDefault="00DB7975" w:rsidP="0008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Двигательный режим группы (</w:t>
      </w:r>
      <w:r w:rsidRPr="000812DB">
        <w:rPr>
          <w:rFonts w:ascii="Times New Roman" w:hAnsi="Times New Roman" w:cs="Times New Roman"/>
          <w:sz w:val="28"/>
          <w:szCs w:val="28"/>
        </w:rPr>
        <w:t>по сезонам);</w:t>
      </w:r>
    </w:p>
    <w:p w:rsidR="00DB7975" w:rsidRPr="000812DB" w:rsidRDefault="00DB7975" w:rsidP="0008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DB">
        <w:rPr>
          <w:rFonts w:ascii="Times New Roman" w:hAnsi="Times New Roman" w:cs="Times New Roman"/>
          <w:sz w:val="28"/>
          <w:szCs w:val="28"/>
        </w:rPr>
        <w:t>5. Режим закаливания детей (для группы и каждого ребенка);</w:t>
      </w:r>
    </w:p>
    <w:p w:rsidR="00DB7975" w:rsidRPr="000812DB" w:rsidRDefault="00DB7975" w:rsidP="0008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DB">
        <w:rPr>
          <w:rFonts w:ascii="Times New Roman" w:hAnsi="Times New Roman" w:cs="Times New Roman"/>
          <w:sz w:val="28"/>
          <w:szCs w:val="28"/>
        </w:rPr>
        <w:t>6. Тематическое планирование работы с детьми;</w:t>
      </w:r>
    </w:p>
    <w:p w:rsidR="00DB7975" w:rsidRPr="000812DB" w:rsidRDefault="00DB7975" w:rsidP="0008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812DB">
        <w:rPr>
          <w:rFonts w:ascii="Times New Roman" w:hAnsi="Times New Roman" w:cs="Times New Roman"/>
          <w:sz w:val="28"/>
          <w:szCs w:val="28"/>
        </w:rPr>
        <w:t>. Календарное планирование работы с детьми;</w:t>
      </w:r>
    </w:p>
    <w:p w:rsidR="00DB7975" w:rsidRPr="000812DB" w:rsidRDefault="00DB7975" w:rsidP="0008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812DB">
        <w:rPr>
          <w:rFonts w:ascii="Times New Roman" w:hAnsi="Times New Roman" w:cs="Times New Roman"/>
          <w:sz w:val="28"/>
          <w:szCs w:val="28"/>
        </w:rPr>
        <w:t>. Лист «Индивидуальной работы с детьми по итогам диагностики» (если эта работа  не отражается в календарном плане);</w:t>
      </w:r>
    </w:p>
    <w:p w:rsidR="00DB7975" w:rsidRPr="000812DB" w:rsidRDefault="00DB7975" w:rsidP="0008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812DB">
        <w:rPr>
          <w:rFonts w:ascii="Times New Roman" w:hAnsi="Times New Roman" w:cs="Times New Roman"/>
          <w:sz w:val="28"/>
          <w:szCs w:val="28"/>
        </w:rPr>
        <w:t>. Циклограмма планирования свободной деятельности детей группы;</w:t>
      </w:r>
    </w:p>
    <w:p w:rsidR="00DB7975" w:rsidRPr="000812DB" w:rsidRDefault="00DB7975" w:rsidP="0008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812DB">
        <w:rPr>
          <w:rFonts w:ascii="Times New Roman" w:hAnsi="Times New Roman" w:cs="Times New Roman"/>
          <w:sz w:val="28"/>
          <w:szCs w:val="28"/>
        </w:rPr>
        <w:t>. Инструкции по охране жизни и здоровья воспитанников, охране труда, АО пожарной безопасности, при использовании ТСО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2DB">
        <w:rPr>
          <w:rFonts w:ascii="Times New Roman" w:hAnsi="Times New Roman" w:cs="Times New Roman"/>
          <w:sz w:val="28"/>
          <w:szCs w:val="28"/>
        </w:rPr>
        <w:t xml:space="preserve">д., подписанные и с указанием даты; </w:t>
      </w:r>
    </w:p>
    <w:p w:rsidR="00DB7975" w:rsidRDefault="00DB7975" w:rsidP="0008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 Табель посещаемости детей.</w:t>
      </w:r>
    </w:p>
    <w:p w:rsidR="00DB7975" w:rsidRDefault="00DB7975" w:rsidP="0008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975" w:rsidRDefault="00DB7975" w:rsidP="0008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975" w:rsidRDefault="00DB7975" w:rsidP="000812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5274">
        <w:rPr>
          <w:rFonts w:ascii="Times New Roman" w:hAnsi="Times New Roman" w:cs="Times New Roman"/>
          <w:sz w:val="28"/>
          <w:szCs w:val="28"/>
        </w:rPr>
        <w:t xml:space="preserve">Критерий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B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Личный вклад в повышение качества образования на основе совершенствования методов обучения и воспитания</w:t>
      </w:r>
    </w:p>
    <w:p w:rsidR="00DB7975" w:rsidRDefault="00DB7975" w:rsidP="0008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975" w:rsidRDefault="00DB7975" w:rsidP="000812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5274">
        <w:rPr>
          <w:rFonts w:ascii="Times New Roman" w:hAnsi="Times New Roman" w:cs="Times New Roman"/>
          <w:sz w:val="28"/>
          <w:szCs w:val="28"/>
        </w:rPr>
        <w:t xml:space="preserve">Показатель 6. </w:t>
      </w:r>
      <w:r w:rsidRPr="003D2B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Рейтинг педагога  среди родителей</w:t>
      </w:r>
    </w:p>
    <w:p w:rsidR="00DB7975" w:rsidRDefault="00DB7975" w:rsidP="000812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7975" w:rsidRDefault="00DB7975" w:rsidP="003D2B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0BFD">
        <w:rPr>
          <w:rFonts w:ascii="Times New Roman" w:hAnsi="Times New Roman" w:cs="Times New Roman"/>
          <w:sz w:val="28"/>
          <w:szCs w:val="28"/>
        </w:rPr>
        <w:t xml:space="preserve">На наш взгляд, </w:t>
      </w:r>
      <w:r>
        <w:rPr>
          <w:rFonts w:ascii="Times New Roman" w:hAnsi="Times New Roman" w:cs="Times New Roman"/>
          <w:sz w:val="28"/>
          <w:szCs w:val="28"/>
        </w:rPr>
        <w:t xml:space="preserve">в справке необходимо отразить: </w:t>
      </w:r>
    </w:p>
    <w:p w:rsidR="00DB7975" w:rsidRDefault="00DB7975" w:rsidP="003D2B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по взаимодействию  воспитателя с родителями воспитанников и с социумом, н</w:t>
      </w:r>
      <w:r w:rsidRPr="00C00BFD">
        <w:rPr>
          <w:rFonts w:ascii="Times New Roman" w:hAnsi="Times New Roman" w:cs="Times New Roman"/>
          <w:sz w:val="28"/>
          <w:szCs w:val="28"/>
        </w:rPr>
        <w:t>аличие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7975" w:rsidRDefault="00DB7975" w:rsidP="003D2B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00BFD">
        <w:rPr>
          <w:rFonts w:ascii="Times New Roman" w:hAnsi="Times New Roman" w:cs="Times New Roman"/>
          <w:sz w:val="28"/>
          <w:szCs w:val="28"/>
        </w:rPr>
        <w:t xml:space="preserve">плана работы с родителями воспитанников за последние 3 года, </w:t>
      </w:r>
    </w:p>
    <w:p w:rsidR="00DB7975" w:rsidRDefault="00DB7975" w:rsidP="003D2B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00BFD">
        <w:rPr>
          <w:rFonts w:ascii="Times New Roman" w:hAnsi="Times New Roman" w:cs="Times New Roman"/>
          <w:sz w:val="28"/>
          <w:szCs w:val="28"/>
        </w:rPr>
        <w:t>материалов социологического исследования семей воспитанников и анализ, разработок проведенных мероприятий, факты участия родителей в педагогическом процессе группы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0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975" w:rsidRDefault="00DB7975" w:rsidP="003D2B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00BFD">
        <w:rPr>
          <w:rFonts w:ascii="Times New Roman" w:hAnsi="Times New Roman" w:cs="Times New Roman"/>
          <w:sz w:val="28"/>
          <w:szCs w:val="28"/>
        </w:rPr>
        <w:t>договоров и планов совместной работы с социальными институтами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00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975" w:rsidRDefault="00DB7975" w:rsidP="003D2B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00BFD">
        <w:rPr>
          <w:rFonts w:ascii="Times New Roman" w:hAnsi="Times New Roman" w:cs="Times New Roman"/>
          <w:sz w:val="28"/>
          <w:szCs w:val="28"/>
        </w:rPr>
        <w:t>спользование инновационных форм работы с родителями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975" w:rsidRDefault="00DB7975" w:rsidP="003D2B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BFD">
        <w:rPr>
          <w:rFonts w:ascii="Times New Roman" w:hAnsi="Times New Roman" w:cs="Times New Roman"/>
          <w:sz w:val="28"/>
          <w:szCs w:val="28"/>
        </w:rPr>
        <w:t>публикации опыта работы с родителями в СМИ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00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975" w:rsidRPr="00C00BFD" w:rsidRDefault="00DB7975" w:rsidP="003D2B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00BFD">
        <w:rPr>
          <w:rFonts w:ascii="Times New Roman" w:hAnsi="Times New Roman" w:cs="Times New Roman"/>
          <w:sz w:val="28"/>
          <w:szCs w:val="28"/>
        </w:rPr>
        <w:t>ровень удовлетворенности родителей работой педагога (анализ результатов анкетного опроса родителей)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975" w:rsidRPr="00C00BFD" w:rsidRDefault="00DB7975" w:rsidP="0008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975" w:rsidRPr="003D2B04" w:rsidRDefault="00DB7975" w:rsidP="009616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0F81">
        <w:rPr>
          <w:rFonts w:ascii="Times New Roman" w:hAnsi="Times New Roman" w:cs="Times New Roman"/>
          <w:sz w:val="28"/>
          <w:szCs w:val="28"/>
        </w:rPr>
        <w:t xml:space="preserve">Критерий  </w:t>
      </w:r>
      <w:r w:rsidRPr="003D2B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Стабильные результаты освоения  обучающимися, воспитанниками образовательных программ и показатели динамики их достижений</w:t>
      </w:r>
    </w:p>
    <w:p w:rsidR="00DB7975" w:rsidRDefault="00DB7975" w:rsidP="000812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7975" w:rsidRPr="003D2B04" w:rsidRDefault="00DB7975" w:rsidP="000812D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0F81">
        <w:rPr>
          <w:rFonts w:ascii="Times New Roman" w:hAnsi="Times New Roman" w:cs="Times New Roman"/>
          <w:sz w:val="28"/>
          <w:szCs w:val="28"/>
        </w:rPr>
        <w:t>Показатель</w:t>
      </w:r>
      <w:r w:rsidRPr="004A0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573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B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освоения общеобразовательной программы ДОУ (3 года)</w:t>
      </w:r>
    </w:p>
    <w:p w:rsidR="00DB7975" w:rsidRPr="004A0F81" w:rsidRDefault="00DB7975" w:rsidP="0008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975" w:rsidRPr="004A0F81" w:rsidRDefault="00DB7975" w:rsidP="004A0F8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0F81">
        <w:rPr>
          <w:rFonts w:ascii="Times New Roman" w:hAnsi="Times New Roman" w:cs="Times New Roman"/>
          <w:i/>
          <w:iCs/>
          <w:sz w:val="28"/>
          <w:szCs w:val="28"/>
        </w:rPr>
        <w:t xml:space="preserve">1 уровень – высокий </w:t>
      </w:r>
    </w:p>
    <w:p w:rsidR="00DB7975" w:rsidRPr="004A0F81" w:rsidRDefault="00DB7975" w:rsidP="004A0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81">
        <w:rPr>
          <w:rFonts w:ascii="Times New Roman" w:hAnsi="Times New Roman" w:cs="Times New Roman"/>
          <w:sz w:val="28"/>
          <w:szCs w:val="28"/>
        </w:rPr>
        <w:t>Дети имеют представления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0F81">
        <w:rPr>
          <w:rFonts w:ascii="Times New Roman" w:hAnsi="Times New Roman" w:cs="Times New Roman"/>
          <w:sz w:val="28"/>
          <w:szCs w:val="28"/>
        </w:rPr>
        <w:t xml:space="preserve"> предусмотренные программой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0F81">
        <w:rPr>
          <w:rFonts w:ascii="Times New Roman" w:hAnsi="Times New Roman" w:cs="Times New Roman"/>
          <w:sz w:val="28"/>
          <w:szCs w:val="28"/>
        </w:rPr>
        <w:t xml:space="preserve"> запас знаний, умеют использовать их для решения поставленных задач, справляются с заданием самостоятельно, без посторонней помощи и дополнительных (вспомогательных вопросов)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0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A0F81">
        <w:rPr>
          <w:rFonts w:ascii="Times New Roman" w:hAnsi="Times New Roman" w:cs="Times New Roman"/>
          <w:sz w:val="28"/>
          <w:szCs w:val="28"/>
        </w:rPr>
        <w:t>ладеют необходимыми навыками и применяют их, ответы дают полные с объяснениями и рассуждениями, используют полные предложения. Речь спокойная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0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0F81">
        <w:rPr>
          <w:rFonts w:ascii="Times New Roman" w:hAnsi="Times New Roman" w:cs="Times New Roman"/>
          <w:sz w:val="28"/>
          <w:szCs w:val="28"/>
        </w:rPr>
        <w:t xml:space="preserve"> достаточным запасом слов, оперирует предметными терминами.</w:t>
      </w:r>
    </w:p>
    <w:p w:rsidR="00DB7975" w:rsidRPr="004A0F81" w:rsidRDefault="00DB7975" w:rsidP="004A0F8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0F81">
        <w:rPr>
          <w:rFonts w:ascii="Times New Roman" w:hAnsi="Times New Roman" w:cs="Times New Roman"/>
          <w:i/>
          <w:iCs/>
          <w:sz w:val="28"/>
          <w:szCs w:val="28"/>
        </w:rPr>
        <w:t xml:space="preserve">2 уровень – средний </w:t>
      </w:r>
    </w:p>
    <w:p w:rsidR="00DB7975" w:rsidRPr="004A0F81" w:rsidRDefault="00DB7975" w:rsidP="004A0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81">
        <w:rPr>
          <w:rFonts w:ascii="Times New Roman" w:hAnsi="Times New Roman" w:cs="Times New Roman"/>
          <w:sz w:val="28"/>
          <w:szCs w:val="28"/>
        </w:rPr>
        <w:t xml:space="preserve">Дети имеют предусмотренный программой запас знаний, умеют использовать его для решения задач. Однако им требуется помощь (подсказка) педагога, вспомогательные вопросы. Если дети пытаются справиться сами, то делают это не в полном объеме, рекомендуемом программой для данного возраста. Дети </w:t>
      </w:r>
      <w:r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4A0F81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0F81">
        <w:rPr>
          <w:rFonts w:ascii="Times New Roman" w:hAnsi="Times New Roman" w:cs="Times New Roman"/>
          <w:sz w:val="28"/>
          <w:szCs w:val="28"/>
        </w:rPr>
        <w:t xml:space="preserve"> навыки и умеют использовать их, но для этого им нужна помощь. При 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0F81">
        <w:rPr>
          <w:rFonts w:ascii="Times New Roman" w:hAnsi="Times New Roman" w:cs="Times New Roman"/>
          <w:sz w:val="28"/>
          <w:szCs w:val="28"/>
        </w:rPr>
        <w:t xml:space="preserve"> задания результат получается недостаточно качественным. Ответы дают без объяснений и рассуждений, применяют простые предложения и словосочетания. Речь с ограниченным запасом слов, не оперируют предметными терминами.</w:t>
      </w:r>
    </w:p>
    <w:p w:rsidR="00DB7975" w:rsidRPr="004A0F81" w:rsidRDefault="00DB7975" w:rsidP="004A0F8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0F81">
        <w:rPr>
          <w:rFonts w:ascii="Times New Roman" w:hAnsi="Times New Roman" w:cs="Times New Roman"/>
          <w:i/>
          <w:iCs/>
          <w:sz w:val="28"/>
          <w:szCs w:val="28"/>
        </w:rPr>
        <w:t xml:space="preserve">3 уровень – низкий </w:t>
      </w:r>
    </w:p>
    <w:p w:rsidR="00DB7975" w:rsidRDefault="00DB7975" w:rsidP="00EF03F6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0F81">
        <w:rPr>
          <w:rFonts w:ascii="Times New Roman" w:hAnsi="Times New Roman" w:cs="Times New Roman"/>
          <w:sz w:val="28"/>
          <w:szCs w:val="28"/>
        </w:rPr>
        <w:t xml:space="preserve">Дети имеют </w:t>
      </w: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4A0F81">
        <w:rPr>
          <w:rFonts w:ascii="Times New Roman" w:hAnsi="Times New Roman" w:cs="Times New Roman"/>
          <w:sz w:val="28"/>
          <w:szCs w:val="28"/>
        </w:rPr>
        <w:t>знания и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0F81">
        <w:rPr>
          <w:rFonts w:ascii="Times New Roman" w:hAnsi="Times New Roman" w:cs="Times New Roman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0F81">
        <w:rPr>
          <w:rFonts w:ascii="Times New Roman" w:hAnsi="Times New Roman" w:cs="Times New Roman"/>
          <w:sz w:val="28"/>
          <w:szCs w:val="28"/>
        </w:rPr>
        <w:t xml:space="preserve"> программой для данного возраста, однако испытывают затруднения при их использовании. Помощь педагога и вспомогательные вопросы не оказывают значимого влияния на ответы, дети не всегда справляются с заданием, часто отмалчиваются, отказываются выполнять задания или делают их с большими ошибками, соглашаются с предложенным вариантом, не вникая в суть задания. Речь односложная, с ограниченным запасом слов, не используются предметные термины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975" w:rsidRDefault="00DB7975" w:rsidP="00EF03F6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B7975" w:rsidRPr="002B2034" w:rsidRDefault="00DB7975" w:rsidP="00EF03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2B2034">
        <w:rPr>
          <w:rFonts w:ascii="Times New Roman" w:hAnsi="Times New Roman" w:cs="Times New Roman"/>
          <w:i/>
          <w:iCs/>
          <w:sz w:val="28"/>
          <w:szCs w:val="28"/>
        </w:rPr>
        <w:t>Результаты освоения общеобразовательной программы ДОУ фиксируются в материалах мониторинга развития детей, уровня усвоения программы  (критерии и показатели, диагностические методики, результаты диагностики в графическом или диаграммном изображении и анализ этих результатов).</w:t>
      </w:r>
    </w:p>
    <w:p w:rsidR="00DB7975" w:rsidRDefault="00DB7975" w:rsidP="00EF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41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975" w:rsidRDefault="00DB7975" w:rsidP="00EF03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 20. </w:t>
      </w:r>
      <w:r w:rsidRPr="002B20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Качество организации развивающей  среды группы</w:t>
      </w:r>
    </w:p>
    <w:p w:rsidR="00DB7975" w:rsidRDefault="00DB7975" w:rsidP="00EF03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7975" w:rsidRDefault="00DB7975" w:rsidP="00EF0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6C2">
        <w:rPr>
          <w:rFonts w:ascii="Times New Roman" w:hAnsi="Times New Roman" w:cs="Times New Roman"/>
          <w:sz w:val="28"/>
          <w:szCs w:val="28"/>
        </w:rPr>
        <w:t xml:space="preserve">Наличие зон и уголков уединения, уголка для игровой деятельности, создание условий для речевого развития воспитанников, развития ЭМП воспитанников, экологического воспитания,  музыкального развития детей, развития детей  в изобразительной деятельности; физического развития; 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9616C2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616C2">
        <w:rPr>
          <w:rFonts w:ascii="Times New Roman" w:hAnsi="Times New Roman" w:cs="Times New Roman"/>
          <w:sz w:val="28"/>
          <w:szCs w:val="28"/>
        </w:rPr>
        <w:t xml:space="preserve"> для развития детей в театрализованной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975" w:rsidRDefault="00DB7975" w:rsidP="00EF0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975" w:rsidRDefault="00DB7975" w:rsidP="009D2A1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2A16">
        <w:rPr>
          <w:rFonts w:ascii="Times New Roman" w:hAnsi="Times New Roman" w:cs="Times New Roman"/>
          <w:b/>
          <w:bCs/>
          <w:sz w:val="28"/>
          <w:szCs w:val="28"/>
        </w:rPr>
        <w:t>Анализ состояния  предметной среды развития В ДОУ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B7975" w:rsidRPr="009D2A16" w:rsidRDefault="00DB7975" w:rsidP="009D2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D2A16">
        <w:rPr>
          <w:rFonts w:ascii="Times New Roman" w:hAnsi="Times New Roman" w:cs="Times New Roman"/>
          <w:sz w:val="28"/>
          <w:szCs w:val="28"/>
        </w:rPr>
        <w:t>оответствие среды развития реализуемым программам и технологиям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975" w:rsidRPr="009D2A16" w:rsidRDefault="00DB7975" w:rsidP="009D2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9D2A16">
        <w:rPr>
          <w:rFonts w:ascii="Times New Roman" w:hAnsi="Times New Roman" w:cs="Times New Roman"/>
          <w:sz w:val="28"/>
          <w:szCs w:val="28"/>
        </w:rPr>
        <w:t xml:space="preserve">ворческие преобразования, соответствие стандарту дошкольного </w:t>
      </w:r>
    </w:p>
    <w:p w:rsidR="00DB7975" w:rsidRPr="009D2A16" w:rsidRDefault="00DB7975" w:rsidP="009D2A16">
      <w:pPr>
        <w:rPr>
          <w:rFonts w:ascii="Times New Roman" w:hAnsi="Times New Roman" w:cs="Times New Roman"/>
          <w:sz w:val="28"/>
          <w:szCs w:val="28"/>
        </w:rPr>
      </w:pPr>
      <w:r w:rsidRPr="009D2A1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975" w:rsidRPr="009D2A16" w:rsidRDefault="00DB7975" w:rsidP="009D2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D2A16">
        <w:rPr>
          <w:rFonts w:ascii="Times New Roman" w:hAnsi="Times New Roman" w:cs="Times New Roman"/>
          <w:sz w:val="28"/>
          <w:szCs w:val="28"/>
        </w:rPr>
        <w:t>оздание среды на основе авторских разработок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975" w:rsidRDefault="00DB7975" w:rsidP="009D2A16">
      <w:pPr>
        <w:pStyle w:val="BodyText"/>
        <w:ind w:firstLine="709"/>
      </w:pPr>
      <w:r>
        <w:t>- н</w:t>
      </w:r>
      <w:r w:rsidRPr="009D2A16">
        <w:t>аличие зон и уголков уединения</w:t>
      </w:r>
      <w:r>
        <w:t xml:space="preserve"> (</w:t>
      </w:r>
      <w:r w:rsidRPr="009D2A16">
        <w:t>для игровой деятельности</w:t>
      </w:r>
      <w:r>
        <w:t xml:space="preserve"> и др.);</w:t>
      </w:r>
    </w:p>
    <w:p w:rsidR="00DB7975" w:rsidRDefault="00DB7975" w:rsidP="009D2A16">
      <w:pPr>
        <w:pStyle w:val="BodyText"/>
        <w:ind w:firstLine="709"/>
      </w:pPr>
      <w:r>
        <w:t>-  создание условий</w:t>
      </w:r>
      <w:r w:rsidRPr="009D2A16">
        <w:t xml:space="preserve"> для речевого развития</w:t>
      </w:r>
      <w:r>
        <w:t xml:space="preserve">, </w:t>
      </w:r>
      <w:r w:rsidRPr="009D2A16">
        <w:t>физического развития</w:t>
      </w:r>
      <w:r>
        <w:t>,</w:t>
      </w:r>
      <w:r w:rsidRPr="009D2A16">
        <w:t xml:space="preserve"> экологического воспитания</w:t>
      </w:r>
      <w:r>
        <w:t xml:space="preserve">, </w:t>
      </w:r>
      <w:r w:rsidRPr="009D2A16">
        <w:t>музыкального развития детей</w:t>
      </w:r>
      <w:r>
        <w:t xml:space="preserve"> и др.;</w:t>
      </w:r>
    </w:p>
    <w:p w:rsidR="00DB7975" w:rsidRDefault="00DB7975" w:rsidP="009D2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D2A16">
        <w:rPr>
          <w:rFonts w:ascii="Times New Roman" w:hAnsi="Times New Roman" w:cs="Times New Roman"/>
          <w:sz w:val="28"/>
          <w:szCs w:val="28"/>
        </w:rPr>
        <w:t>оответствие среды развития реализуемым программам и технологиям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7975" w:rsidRPr="009D2A16" w:rsidRDefault="00DB7975" w:rsidP="009D2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9D2A16">
        <w:rPr>
          <w:rFonts w:ascii="Times New Roman" w:hAnsi="Times New Roman" w:cs="Times New Roman"/>
          <w:sz w:val="28"/>
          <w:szCs w:val="28"/>
        </w:rPr>
        <w:t xml:space="preserve">ворческие преобразования, соответствие стандарту дошкольного </w:t>
      </w:r>
    </w:p>
    <w:p w:rsidR="00DB7975" w:rsidRDefault="00DB7975" w:rsidP="009D2A16">
      <w:pPr>
        <w:rPr>
          <w:rFonts w:ascii="Times New Roman" w:hAnsi="Times New Roman" w:cs="Times New Roman"/>
          <w:sz w:val="28"/>
          <w:szCs w:val="28"/>
        </w:rPr>
      </w:pPr>
      <w:r w:rsidRPr="009D2A1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975" w:rsidRPr="009D2A16" w:rsidRDefault="00DB7975" w:rsidP="009D2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D2A16">
        <w:rPr>
          <w:rFonts w:ascii="Times New Roman" w:hAnsi="Times New Roman" w:cs="Times New Roman"/>
          <w:sz w:val="28"/>
          <w:szCs w:val="28"/>
        </w:rPr>
        <w:t>оздание среды на основе авторских разработок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975" w:rsidRPr="009D2A16" w:rsidRDefault="00DB7975" w:rsidP="009D2A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7975" w:rsidRPr="009D2A16" w:rsidRDefault="00DB7975" w:rsidP="00EF0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975" w:rsidRPr="00EF03F6" w:rsidRDefault="00DB7975" w:rsidP="00EF03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7975" w:rsidRPr="004A0F81" w:rsidRDefault="00DB7975" w:rsidP="00EF03F6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 21. </w:t>
      </w:r>
      <w:r w:rsidRPr="002B20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подготовки детей к обучению в школе</w:t>
      </w:r>
    </w:p>
    <w:p w:rsidR="00DB7975" w:rsidRDefault="00DB7975" w:rsidP="00EF03F6">
      <w:pPr>
        <w:pStyle w:val="ListParagraph"/>
        <w:ind w:left="8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7975" w:rsidRPr="002B2034" w:rsidRDefault="00DB7975" w:rsidP="002B2034">
      <w:pPr>
        <w:pStyle w:val="ListParagraph"/>
        <w:spacing w:after="0" w:line="240" w:lineRule="auto"/>
        <w:ind w:left="862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B20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справке необходимо отразить мотивационную, интеллектуальную,</w:t>
      </w:r>
    </w:p>
    <w:p w:rsidR="00DB7975" w:rsidRPr="002B2034" w:rsidRDefault="00DB7975" w:rsidP="002B203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B20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волевую, </w:t>
      </w:r>
      <w:r w:rsidRPr="002B2034">
        <w:rPr>
          <w:rFonts w:ascii="Times New Roman" w:hAnsi="Times New Roman" w:cs="Times New Roman"/>
          <w:i/>
          <w:iCs/>
          <w:sz w:val="28"/>
          <w:szCs w:val="28"/>
        </w:rPr>
        <w:t xml:space="preserve">моторно-зрительную </w:t>
      </w:r>
      <w:r w:rsidRPr="002B20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готовность к обучению в школе.</w:t>
      </w:r>
    </w:p>
    <w:p w:rsidR="00DB7975" w:rsidRPr="004713EA" w:rsidRDefault="00DB7975" w:rsidP="002B20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48F">
        <w:rPr>
          <w:sz w:val="24"/>
          <w:szCs w:val="24"/>
        </w:rPr>
        <w:t xml:space="preserve">   </w:t>
      </w:r>
    </w:p>
    <w:sectPr w:rsidR="00DB7975" w:rsidRPr="004713EA" w:rsidSect="00C465B0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975" w:rsidRDefault="00DB7975" w:rsidP="002F2B8A">
      <w:pPr>
        <w:spacing w:after="0" w:line="240" w:lineRule="auto"/>
      </w:pPr>
      <w:r>
        <w:separator/>
      </w:r>
    </w:p>
  </w:endnote>
  <w:endnote w:type="continuationSeparator" w:id="1">
    <w:p w:rsidR="00DB7975" w:rsidRDefault="00DB7975" w:rsidP="002F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75" w:rsidRDefault="00DB7975">
    <w:pPr>
      <w:pStyle w:val="Footer"/>
      <w:jc w:val="right"/>
    </w:pPr>
    <w:fldSimple w:instr=" PAGE   \* MERGEFORMAT ">
      <w:r>
        <w:rPr>
          <w:noProof/>
        </w:rPr>
        <w:t>13</w:t>
      </w:r>
    </w:fldSimple>
  </w:p>
  <w:p w:rsidR="00DB7975" w:rsidRDefault="00DB79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975" w:rsidRDefault="00DB7975" w:rsidP="002F2B8A">
      <w:pPr>
        <w:spacing w:after="0" w:line="240" w:lineRule="auto"/>
      </w:pPr>
      <w:r>
        <w:separator/>
      </w:r>
    </w:p>
  </w:footnote>
  <w:footnote w:type="continuationSeparator" w:id="1">
    <w:p w:rsidR="00DB7975" w:rsidRDefault="00DB7975" w:rsidP="002F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F48D62C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1">
    <w:nsid w:val="01BD5B3D"/>
    <w:multiLevelType w:val="hybridMultilevel"/>
    <w:tmpl w:val="880CCD54"/>
    <w:lvl w:ilvl="0" w:tplc="96027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CA78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E6B6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6442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D63E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8619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2F0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E4A1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380B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9F3CEE"/>
    <w:multiLevelType w:val="hybridMultilevel"/>
    <w:tmpl w:val="6012182C"/>
    <w:lvl w:ilvl="0" w:tplc="58A409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255C03"/>
    <w:multiLevelType w:val="hybridMultilevel"/>
    <w:tmpl w:val="4C68B1AA"/>
    <w:lvl w:ilvl="0" w:tplc="3E222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FB4B7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2F84F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ECC01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57443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FCEC0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F04EF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06E36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E6810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1D9633FC"/>
    <w:multiLevelType w:val="multilevel"/>
    <w:tmpl w:val="368AD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87578"/>
    <w:multiLevelType w:val="hybridMultilevel"/>
    <w:tmpl w:val="074EAC18"/>
    <w:lvl w:ilvl="0" w:tplc="0B5293B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EC5649"/>
    <w:multiLevelType w:val="hybridMultilevel"/>
    <w:tmpl w:val="074EAC18"/>
    <w:lvl w:ilvl="0" w:tplc="0B5293B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357C0C"/>
    <w:multiLevelType w:val="hybridMultilevel"/>
    <w:tmpl w:val="6C1628C2"/>
    <w:lvl w:ilvl="0" w:tplc="052CB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1E7F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EAA35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70E41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37C1A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8AC4B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F1202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25C7F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7E4F2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8">
    <w:nsid w:val="3AAF16CE"/>
    <w:multiLevelType w:val="multilevel"/>
    <w:tmpl w:val="42ECE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022E1D"/>
    <w:multiLevelType w:val="hybridMultilevel"/>
    <w:tmpl w:val="24C4DF46"/>
    <w:lvl w:ilvl="0" w:tplc="26E8DE34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4308ED"/>
    <w:multiLevelType w:val="multilevel"/>
    <w:tmpl w:val="29DC4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756296"/>
    <w:multiLevelType w:val="multilevel"/>
    <w:tmpl w:val="37D4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652EDB"/>
    <w:multiLevelType w:val="multilevel"/>
    <w:tmpl w:val="9A7E3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B37B8B"/>
    <w:multiLevelType w:val="hybridMultilevel"/>
    <w:tmpl w:val="701EC22E"/>
    <w:lvl w:ilvl="0" w:tplc="1EE0D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695A96"/>
    <w:multiLevelType w:val="hybridMultilevel"/>
    <w:tmpl w:val="701EC22E"/>
    <w:lvl w:ilvl="0" w:tplc="1EE0D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361808"/>
    <w:multiLevelType w:val="multilevel"/>
    <w:tmpl w:val="2D383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E836BA"/>
    <w:multiLevelType w:val="multilevel"/>
    <w:tmpl w:val="82DE1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0"/>
  </w:num>
  <w:num w:numId="5">
    <w:abstractNumId w:val="12"/>
  </w:num>
  <w:num w:numId="6">
    <w:abstractNumId w:val="16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9"/>
  </w:num>
  <w:num w:numId="13">
    <w:abstractNumId w:val="14"/>
  </w:num>
  <w:num w:numId="14">
    <w:abstractNumId w:val="13"/>
  </w:num>
  <w:num w:numId="15">
    <w:abstractNumId w:val="6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060"/>
    <w:rsid w:val="00006188"/>
    <w:rsid w:val="00025838"/>
    <w:rsid w:val="00036464"/>
    <w:rsid w:val="00070125"/>
    <w:rsid w:val="00075856"/>
    <w:rsid w:val="000812DB"/>
    <w:rsid w:val="00081C66"/>
    <w:rsid w:val="0008421B"/>
    <w:rsid w:val="00090D76"/>
    <w:rsid w:val="000A3FCE"/>
    <w:rsid w:val="000C2990"/>
    <w:rsid w:val="000D2B59"/>
    <w:rsid w:val="000D313C"/>
    <w:rsid w:val="000D37CC"/>
    <w:rsid w:val="000D7EAB"/>
    <w:rsid w:val="00106ED5"/>
    <w:rsid w:val="00112696"/>
    <w:rsid w:val="0016002A"/>
    <w:rsid w:val="0017725C"/>
    <w:rsid w:val="0019229E"/>
    <w:rsid w:val="00195DAD"/>
    <w:rsid w:val="001D14BE"/>
    <w:rsid w:val="001E0661"/>
    <w:rsid w:val="001E4ECE"/>
    <w:rsid w:val="001F03C0"/>
    <w:rsid w:val="0020521D"/>
    <w:rsid w:val="002332BA"/>
    <w:rsid w:val="002365D4"/>
    <w:rsid w:val="00246A78"/>
    <w:rsid w:val="00252D9A"/>
    <w:rsid w:val="002609F6"/>
    <w:rsid w:val="002708DB"/>
    <w:rsid w:val="0027770C"/>
    <w:rsid w:val="00282A56"/>
    <w:rsid w:val="002A0171"/>
    <w:rsid w:val="002A3B80"/>
    <w:rsid w:val="002B2034"/>
    <w:rsid w:val="002D63B1"/>
    <w:rsid w:val="002F08C3"/>
    <w:rsid w:val="002F2B8A"/>
    <w:rsid w:val="00331F7F"/>
    <w:rsid w:val="00333865"/>
    <w:rsid w:val="00340E19"/>
    <w:rsid w:val="0034296D"/>
    <w:rsid w:val="003565A7"/>
    <w:rsid w:val="0035780C"/>
    <w:rsid w:val="00384949"/>
    <w:rsid w:val="00384A45"/>
    <w:rsid w:val="00386BE8"/>
    <w:rsid w:val="003C0CF4"/>
    <w:rsid w:val="003D2B04"/>
    <w:rsid w:val="003D3A55"/>
    <w:rsid w:val="003F5E02"/>
    <w:rsid w:val="0041581F"/>
    <w:rsid w:val="0042389B"/>
    <w:rsid w:val="0042450E"/>
    <w:rsid w:val="00461CA6"/>
    <w:rsid w:val="004713EA"/>
    <w:rsid w:val="00480A63"/>
    <w:rsid w:val="00487290"/>
    <w:rsid w:val="004A0F81"/>
    <w:rsid w:val="004B2760"/>
    <w:rsid w:val="004D7625"/>
    <w:rsid w:val="004E1684"/>
    <w:rsid w:val="0050661E"/>
    <w:rsid w:val="0051314D"/>
    <w:rsid w:val="0052225A"/>
    <w:rsid w:val="0052327D"/>
    <w:rsid w:val="00530B95"/>
    <w:rsid w:val="005764AF"/>
    <w:rsid w:val="005E3B65"/>
    <w:rsid w:val="005F25DF"/>
    <w:rsid w:val="005F46F9"/>
    <w:rsid w:val="00601B06"/>
    <w:rsid w:val="00636C81"/>
    <w:rsid w:val="00640597"/>
    <w:rsid w:val="0065249A"/>
    <w:rsid w:val="00661A4D"/>
    <w:rsid w:val="00662EFF"/>
    <w:rsid w:val="006823F7"/>
    <w:rsid w:val="006B55EE"/>
    <w:rsid w:val="006B7816"/>
    <w:rsid w:val="006D70DC"/>
    <w:rsid w:val="006F093E"/>
    <w:rsid w:val="007100DB"/>
    <w:rsid w:val="007302B1"/>
    <w:rsid w:val="007462B7"/>
    <w:rsid w:val="0075611C"/>
    <w:rsid w:val="0076173F"/>
    <w:rsid w:val="007A28FD"/>
    <w:rsid w:val="007B2533"/>
    <w:rsid w:val="007C4729"/>
    <w:rsid w:val="007C4B3D"/>
    <w:rsid w:val="008029FE"/>
    <w:rsid w:val="00815B17"/>
    <w:rsid w:val="00836CDA"/>
    <w:rsid w:val="00855C5E"/>
    <w:rsid w:val="00861EBC"/>
    <w:rsid w:val="00873885"/>
    <w:rsid w:val="00892895"/>
    <w:rsid w:val="00896561"/>
    <w:rsid w:val="008F691C"/>
    <w:rsid w:val="008F7FD9"/>
    <w:rsid w:val="009616C2"/>
    <w:rsid w:val="009770BC"/>
    <w:rsid w:val="00977DE8"/>
    <w:rsid w:val="00986484"/>
    <w:rsid w:val="009A3842"/>
    <w:rsid w:val="009B021F"/>
    <w:rsid w:val="009C04D7"/>
    <w:rsid w:val="009D2A16"/>
    <w:rsid w:val="009D4573"/>
    <w:rsid w:val="009E3FED"/>
    <w:rsid w:val="00A122AF"/>
    <w:rsid w:val="00A2159A"/>
    <w:rsid w:val="00A377A6"/>
    <w:rsid w:val="00A40297"/>
    <w:rsid w:val="00A60EAC"/>
    <w:rsid w:val="00A8462A"/>
    <w:rsid w:val="00AA4CFC"/>
    <w:rsid w:val="00AB4130"/>
    <w:rsid w:val="00AB75D2"/>
    <w:rsid w:val="00AD048F"/>
    <w:rsid w:val="00AE1169"/>
    <w:rsid w:val="00AF6E4A"/>
    <w:rsid w:val="00B0028F"/>
    <w:rsid w:val="00B01725"/>
    <w:rsid w:val="00B10C10"/>
    <w:rsid w:val="00B24452"/>
    <w:rsid w:val="00B41498"/>
    <w:rsid w:val="00B60701"/>
    <w:rsid w:val="00B759E2"/>
    <w:rsid w:val="00B82F53"/>
    <w:rsid w:val="00B94E5B"/>
    <w:rsid w:val="00BA505E"/>
    <w:rsid w:val="00BB0F9E"/>
    <w:rsid w:val="00BD3B29"/>
    <w:rsid w:val="00BF44A9"/>
    <w:rsid w:val="00BF60EF"/>
    <w:rsid w:val="00BF6F2D"/>
    <w:rsid w:val="00C00BFD"/>
    <w:rsid w:val="00C32CD9"/>
    <w:rsid w:val="00C347DD"/>
    <w:rsid w:val="00C408AC"/>
    <w:rsid w:val="00C465B0"/>
    <w:rsid w:val="00C542EA"/>
    <w:rsid w:val="00C84B24"/>
    <w:rsid w:val="00CA39E6"/>
    <w:rsid w:val="00CB1F6C"/>
    <w:rsid w:val="00CB2E45"/>
    <w:rsid w:val="00CD1B5E"/>
    <w:rsid w:val="00CE4204"/>
    <w:rsid w:val="00CE5A3A"/>
    <w:rsid w:val="00CE7399"/>
    <w:rsid w:val="00CF4882"/>
    <w:rsid w:val="00CF55B9"/>
    <w:rsid w:val="00CF703C"/>
    <w:rsid w:val="00D1427F"/>
    <w:rsid w:val="00D20593"/>
    <w:rsid w:val="00D25399"/>
    <w:rsid w:val="00D67A24"/>
    <w:rsid w:val="00D73A06"/>
    <w:rsid w:val="00D77D32"/>
    <w:rsid w:val="00D8554F"/>
    <w:rsid w:val="00DA6DB6"/>
    <w:rsid w:val="00DB44C6"/>
    <w:rsid w:val="00DB7975"/>
    <w:rsid w:val="00DC2ACE"/>
    <w:rsid w:val="00DD3C5A"/>
    <w:rsid w:val="00DF2CBE"/>
    <w:rsid w:val="00E201C2"/>
    <w:rsid w:val="00E21F95"/>
    <w:rsid w:val="00E26FFD"/>
    <w:rsid w:val="00E35B53"/>
    <w:rsid w:val="00E4794C"/>
    <w:rsid w:val="00E66CA4"/>
    <w:rsid w:val="00E70048"/>
    <w:rsid w:val="00E83F23"/>
    <w:rsid w:val="00E9155B"/>
    <w:rsid w:val="00E95060"/>
    <w:rsid w:val="00E95B60"/>
    <w:rsid w:val="00EB404B"/>
    <w:rsid w:val="00EB5EC4"/>
    <w:rsid w:val="00EC7923"/>
    <w:rsid w:val="00ED466A"/>
    <w:rsid w:val="00ED47E2"/>
    <w:rsid w:val="00EE1637"/>
    <w:rsid w:val="00EE34AC"/>
    <w:rsid w:val="00EF03F6"/>
    <w:rsid w:val="00EF5274"/>
    <w:rsid w:val="00F0577E"/>
    <w:rsid w:val="00F349D2"/>
    <w:rsid w:val="00F35E60"/>
    <w:rsid w:val="00F52EBD"/>
    <w:rsid w:val="00F53B8F"/>
    <w:rsid w:val="00F67E70"/>
    <w:rsid w:val="00FA14EE"/>
    <w:rsid w:val="00FB6BC9"/>
    <w:rsid w:val="00FF2748"/>
    <w:rsid w:val="00FF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B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A14EE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A14EE"/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33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3865"/>
  </w:style>
  <w:style w:type="paragraph" w:styleId="ListParagraph">
    <w:name w:val="List Paragraph"/>
    <w:basedOn w:val="Normal"/>
    <w:uiPriority w:val="99"/>
    <w:qFormat/>
    <w:rsid w:val="002F2B8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2F2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2B8A"/>
  </w:style>
  <w:style w:type="character" w:customStyle="1" w:styleId="WW8Num2z0">
    <w:name w:val="WW8Num2z0"/>
    <w:uiPriority w:val="99"/>
    <w:rsid w:val="00662EFF"/>
  </w:style>
  <w:style w:type="table" w:styleId="TableGrid">
    <w:name w:val="Table Grid"/>
    <w:basedOn w:val="TableNormal"/>
    <w:uiPriority w:val="99"/>
    <w:rsid w:val="0087388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DefaultParagraphFont"/>
    <w:uiPriority w:val="99"/>
    <w:rsid w:val="007302B1"/>
  </w:style>
  <w:style w:type="character" w:customStyle="1" w:styleId="submenu-table">
    <w:name w:val="submenu-table"/>
    <w:basedOn w:val="DefaultParagraphFont"/>
    <w:uiPriority w:val="99"/>
    <w:rsid w:val="007302B1"/>
  </w:style>
  <w:style w:type="paragraph" w:styleId="BodyText">
    <w:name w:val="Body Text"/>
    <w:basedOn w:val="Normal"/>
    <w:link w:val="BodyTextChar"/>
    <w:uiPriority w:val="99"/>
    <w:rsid w:val="009D2A16"/>
    <w:pPr>
      <w:spacing w:after="120" w:line="240" w:lineRule="auto"/>
    </w:pPr>
    <w:rPr>
      <w:rFonts w:ascii="Times New Roman" w:hAnsi="Times New Roman" w:cs="Times New Roman"/>
      <w:color w:val="000000"/>
      <w:w w:val="96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484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2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2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imatematiki.ru/" TargetMode="External"/><Relationship Id="rId13" Type="http://schemas.openxmlformats.org/officeDocument/2006/relationships/hyperlink" Target="http://www.fipi.ru/view/sections/92/docs/" TargetMode="External"/><Relationship Id="rId18" Type="http://schemas.openxmlformats.org/officeDocument/2006/relationships/hyperlink" Target="http://nsportal.ru/domrycheva-marina-nikolaev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sportal.ru/domrycheva-marina-nikolaevna" TargetMode="External"/><Relationship Id="rId7" Type="http://schemas.openxmlformats.org/officeDocument/2006/relationships/hyperlink" Target="http://www.matematika-na.ru/5class/index.php" TargetMode="External"/><Relationship Id="rId12" Type="http://schemas.openxmlformats.org/officeDocument/2006/relationships/hyperlink" Target="http://arm-math.rkc-74.ru/p55aa1.html" TargetMode="External"/><Relationship Id="rId17" Type="http://schemas.openxmlformats.org/officeDocument/2006/relationships/hyperlink" Target="http://pervom.ucoz.ru/loa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sportal.ru/domrycheva-marina-nikolaevna" TargetMode="External"/><Relationship Id="rId20" Type="http://schemas.openxmlformats.org/officeDocument/2006/relationships/hyperlink" Target="http://www.proshkolu.ru/user/ljvhsxtdf/folde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class.ru/collectio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dmn-62@yandex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school-collection.edu.ru/collection/" TargetMode="External"/><Relationship Id="rId19" Type="http://schemas.openxmlformats.org/officeDocument/2006/relationships/hyperlink" Target="http://www.proshkolu.ru/user/ljvhsxtdf/fold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-razum.ru/load/videouroki_po_matematike/36" TargetMode="External"/><Relationship Id="rId14" Type="http://schemas.openxmlformats.org/officeDocument/2006/relationships/hyperlink" Target="http://mathege.ru:8080/or/ege/Main" TargetMode="External"/><Relationship Id="rId22" Type="http://schemas.openxmlformats.org/officeDocument/2006/relationships/hyperlink" Target="http://pervom.ucoz.ru/index/klassnye_chasy/0-18?lm5hz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813</TotalTime>
  <Pages>13</Pages>
  <Words>3321</Words>
  <Characters>18931</Characters>
  <Application>Microsoft Office Outlook</Application>
  <DocSecurity>0</DocSecurity>
  <Lines>0</Lines>
  <Paragraphs>0</Paragraphs>
  <ScaleCrop>false</ScaleCrop>
  <Company>КРИПКиПРО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k217</dc:creator>
  <cp:keywords/>
  <dc:description/>
  <cp:lastModifiedBy>Админ</cp:lastModifiedBy>
  <cp:revision>240</cp:revision>
  <dcterms:created xsi:type="dcterms:W3CDTF">2013-11-25T03:28:00Z</dcterms:created>
  <dcterms:modified xsi:type="dcterms:W3CDTF">1998-12-31T18:38:00Z</dcterms:modified>
</cp:coreProperties>
</file>